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1CA6D" Type="http://schemas.openxmlformats.org/officeDocument/2006/relationships/officeDocument" Target="/word/document.xml" /><Relationship Id="coreR2B21CA6D" Type="http://schemas.openxmlformats.org/package/2006/relationships/metadata/core-properties" Target="/docProps/core.xml" /><Relationship Id="customR2B21C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aspiků,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a prodeji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majonéz a omáček, 30.9.2026 7:56:30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30.9.2026 7:56:30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majonéz a omáček, 30.9.2026 7:56:30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