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C78C0" Type="http://schemas.openxmlformats.org/officeDocument/2006/relationships/officeDocument" Target="/word/document.xml" /><Relationship Id="coreR7EBC78C0" Type="http://schemas.openxmlformats.org/package/2006/relationships/metadata/core-properties" Target="/docProps/core.xml" /><Relationship Id="customR7EBC78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majonéz a omáček, 20.10.2026 10:53:00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majonéz a omáček, 20.10.2026 10:53:00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Pracovník/pracovnice výroby majonéz a omáček, 20.10.2026 10:53:00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