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5442D7" Type="http://schemas.openxmlformats.org/officeDocument/2006/relationships/officeDocument" Target="/word/document.xml" /><Relationship Id="coreR5D5442D7" Type="http://schemas.openxmlformats.org/package/2006/relationships/metadata/core-properties" Target="/docProps/core.xml" /><Relationship Id="customR5D5442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Výroba lahůdek, 28.7.2026 15:56:11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suroviny a polotovary k tepelnému opracování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Nastavit režim tepelného opracování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Zkontrolovat průběh tepelného procesu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Zchlazovat výrobky a polotovary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 v souladu s technologickým postupem.</w:t>
      </w:r>
    </w:p>
    <w:p>
      <w:pPr>
        <w:pStyle w:val="P23"/>
        <w:framePr w:w="10710" w:h="340" w:hRule="exact" w:wrap="none" w:vAnchor="page" w:hAnchor="margin" w:x="28" w:y="8075"/>
        <w:rPr>
          <w:rStyle w:val="C18"/>
          <w:rtl w:val="0"/>
        </w:rPr>
      </w:pPr>
      <w:r>
        <w:rPr>
          <w:rStyle w:val="C18"/>
          <w:rtl w:val="0"/>
        </w:rPr>
        <w:t>Příprava zeleninových polotovarů pro výrobu lahůdkářských výrobků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Očistit a upravit suroviny před zpracováním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Tepelně opracovat suroviny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Ručně nebo mechanicky dělit suroviny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d) Předvést marinování zeleniny</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32"/>
        <w:framePr w:w="10710" w:h="248" w:hRule="exact" w:wrap="none" w:vAnchor="page" w:hAnchor="margin" w:x="28" w:y="10508"/>
        <w:rPr>
          <w:rStyle w:val="C23"/>
          <w:rtl w:val="0"/>
        </w:rPr>
      </w:pPr>
      <w:r>
        <w:rPr>
          <w:rStyle w:val="C23"/>
          <w:rtl w:val="0"/>
        </w:rPr>
        <w:t>Je třeba splnit všechna kritéria.</w:t>
      </w:r>
    </w:p>
    <w:p>
      <w:pPr>
        <w:pStyle w:val="P23"/>
        <w:framePr w:w="10710" w:h="340" w:hRule="exact" w:wrap="none" w:vAnchor="page" w:hAnchor="margin" w:x="28" w:y="10944"/>
        <w:rPr>
          <w:rStyle w:val="C18"/>
          <w:rtl w:val="0"/>
        </w:rPr>
      </w:pPr>
      <w:r>
        <w:rPr>
          <w:rStyle w:val="C18"/>
          <w:rtl w:val="0"/>
        </w:rPr>
        <w:t>Výroba lahůdkářských výrobků</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831" w:hRule="exact" w:wrap="none" w:vAnchor="page" w:hAnchor="margin" w:x="45" w:y="11760"/>
        <w:rPr>
          <w:rStyle w:val="C3"/>
          <w:rtl w:val="0"/>
        </w:rPr>
      </w:pPr>
    </w:p>
    <w:p>
      <w:pPr>
        <w:pStyle w:val="P13"/>
        <w:framePr w:w="6658" w:h="704" w:hRule="exact" w:wrap="none" w:vAnchor="page" w:hAnchor="margin" w:x="71" w:y="11816"/>
        <w:rPr>
          <w:rStyle w:val="C11"/>
          <w:rtl w:val="0"/>
        </w:rPr>
      </w:pPr>
      <w:r>
        <w:rPr>
          <w:rStyle w:val="C11"/>
          <w:rtl w:val="0"/>
        </w:rPr>
        <w:t>a) Připravit aspik a zadanou studenou omáčku v souladu s technologickým postupem a vysvětlit postupy uchovávání těchto výrobků dle zásad výroby bezpečných potravin</w:t>
      </w:r>
    </w:p>
    <w:p>
      <w:pPr>
        <w:pStyle w:val="P28"/>
        <w:framePr w:w="3921" w:h="831" w:hRule="exact" w:wrap="none" w:vAnchor="page" w:hAnchor="margin" w:x="6800" w:y="11760"/>
        <w:rPr>
          <w:rStyle w:val="C3"/>
          <w:rtl w:val="0"/>
        </w:rPr>
      </w:pPr>
    </w:p>
    <w:p>
      <w:pPr>
        <w:pStyle w:val="P29"/>
        <w:framePr w:w="3839" w:h="704" w:hRule="exact" w:wrap="none" w:vAnchor="page" w:hAnchor="margin" w:x="6856" w:y="11816"/>
        <w:rPr>
          <w:rStyle w:val="C21"/>
          <w:rtl w:val="0"/>
        </w:rPr>
      </w:pPr>
      <w:r>
        <w:rPr>
          <w:rStyle w:val="C21"/>
          <w:rtl w:val="0"/>
        </w:rPr>
        <w:t>Praktické předvedení a ústní ověření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b) Zhotovit zadaný lahůdkářský salát v souladu s technologickým postupem</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12"/>
        <w:framePr w:w="6710" w:h="376" w:hRule="exact" w:wrap="none" w:vAnchor="page" w:hAnchor="margin" w:x="45" w:y="12967"/>
        <w:rPr>
          <w:rStyle w:val="C3"/>
          <w:rtl w:val="0"/>
        </w:rPr>
      </w:pPr>
    </w:p>
    <w:p>
      <w:pPr>
        <w:pStyle w:val="P13"/>
        <w:framePr w:w="6658" w:h="249" w:hRule="exact" w:wrap="none" w:vAnchor="page" w:hAnchor="margin" w:x="71" w:y="13023"/>
        <w:rPr>
          <w:rStyle w:val="C11"/>
          <w:rtl w:val="0"/>
        </w:rPr>
      </w:pPr>
      <w:r>
        <w:rPr>
          <w:rStyle w:val="C11"/>
          <w:rtl w:val="0"/>
        </w:rPr>
        <w:t>c) Zhotovit obložený chlebíček a obloženou mísu dle zadání</w:t>
      </w:r>
    </w:p>
    <w:p>
      <w:pPr>
        <w:pStyle w:val="P28"/>
        <w:framePr w:w="3921" w:h="376" w:hRule="exact" w:wrap="none" w:vAnchor="page" w:hAnchor="margin" w:x="6800" w:y="12967"/>
        <w:rPr>
          <w:rStyle w:val="C3"/>
          <w:rtl w:val="0"/>
        </w:rPr>
      </w:pPr>
    </w:p>
    <w:p>
      <w:pPr>
        <w:pStyle w:val="P29"/>
        <w:framePr w:w="3839" w:h="249" w:hRule="exact" w:wrap="none" w:vAnchor="page" w:hAnchor="margin" w:x="6856" w:y="13023"/>
        <w:rPr>
          <w:rStyle w:val="C21"/>
          <w:rtl w:val="0"/>
        </w:rPr>
      </w:pPr>
      <w:r>
        <w:rPr>
          <w:rStyle w:val="C21"/>
          <w:rtl w:val="0"/>
        </w:rPr>
        <w:t>Praktické předvedení</w:t>
      </w:r>
    </w:p>
    <w:p>
      <w:pPr>
        <w:pStyle w:val="P32"/>
        <w:framePr w:w="10710" w:h="248" w:hRule="exact" w:wrap="none" w:vAnchor="page" w:hAnchor="margin" w:x="28" w:y="13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lahůdek, 28.7.2026 15:56:11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zpracování a balení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stroje a zařízení v souladu se zásadami bezpečnosti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Navrhnout nápravu a vyvodit opatření ze zjištěných výsledků</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Uchovávání, balení a expedice lahůdek</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a) Uchovávat lahůdkářské výrobky podle platných zásad</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lahůdkářské výrobky požadovanými údaji</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Vyexpedovat lahůdkářské výrobky</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Prodej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Předvést prodej lahůdkářských výrobků</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Identifikovat základní vady lahůdkářských výrobků</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Uchovávat lahůdkářské výrobky v prodejně, vysvětlit zásady uchovávání</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547" w:hRule="exact" w:wrap="none" w:vAnchor="page" w:hAnchor="margin" w:x="28" w:y="12813"/>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Sledovat kritické body v průběhu výroby lahůdkářských výrobků</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 a ústní ověření</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Dodržovat hygienické předpisy a osobní hygienu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a ústní ověření</w:t>
      </w:r>
    </w:p>
    <w:p>
      <w:pPr>
        <w:pStyle w:val="P12"/>
        <w:framePr w:w="6710" w:h="376" w:hRule="exact" w:wrap="none" w:vAnchor="page" w:hAnchor="margin" w:x="45" w:y="14588"/>
        <w:rPr>
          <w:rStyle w:val="C3"/>
          <w:rtl w:val="0"/>
        </w:rPr>
      </w:pPr>
    </w:p>
    <w:p>
      <w:pPr>
        <w:pStyle w:val="P13"/>
        <w:framePr w:w="6658" w:h="249" w:hRule="exact" w:wrap="none" w:vAnchor="page" w:hAnchor="margin" w:x="71" w:y="14644"/>
        <w:rPr>
          <w:rStyle w:val="C11"/>
          <w:rtl w:val="0"/>
        </w:rPr>
      </w:pPr>
      <w:r>
        <w:rPr>
          <w:rStyle w:val="C11"/>
          <w:rtl w:val="0"/>
        </w:rPr>
        <w:t>c) Dodržovat sanitační řád</w:t>
      </w:r>
    </w:p>
    <w:p>
      <w:pPr>
        <w:pStyle w:val="P28"/>
        <w:framePr w:w="3921" w:h="376" w:hRule="exact" w:wrap="none" w:vAnchor="page" w:hAnchor="margin" w:x="6800" w:y="14588"/>
        <w:rPr>
          <w:rStyle w:val="C3"/>
          <w:rtl w:val="0"/>
        </w:rPr>
      </w:pPr>
    </w:p>
    <w:p>
      <w:pPr>
        <w:pStyle w:val="P29"/>
        <w:framePr w:w="3839" w:h="249" w:hRule="exact" w:wrap="none" w:vAnchor="page" w:hAnchor="margin" w:x="6856" w:y="14644"/>
        <w:rPr>
          <w:rStyle w:val="C21"/>
          <w:rtl w:val="0"/>
        </w:rPr>
      </w:pPr>
      <w:r>
        <w:rPr>
          <w:rStyle w:val="C21"/>
          <w:rtl w:val="0"/>
        </w:rPr>
        <w:t>Praktické předvedení a ústní ověření</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Praktické předvedení a ústní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lahůdek, 28.7.2026 15:56:11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vedení předepsané operativně-technické evidence při výrobě a prodeji lahůdek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lahůdek, 28.7.2026 15:56:11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lahůdek, 28.7.2026 15:56:11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29-030-H Výroba lahůdek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lahůdek, 28.7.2026 15:56:11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výrobny lahůdek, vhodně členěné, s dostatečnými zdroji energie a médií, v pracovní části chlazené na teplotu nejvýše 12 °C, odpovídající bezpečnostním a hygienickým předpisům</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lahůdkářských výrobků</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zejména: oddělené, vhodně členěné chladicí boxy na suroviny a na hotové výrobky, vybavené regulací a registrací teploty; průmyslový výrobník majonézy o výkonu nejméně 50 kg/h; průmyslové míchací zařízení na výrobu pomazánek s kapacitou nejméně 50 kg/h; plnicí (dávkovací) a balicí linka na výrobky kašovité konzistence (saláty, pomazánky); průmyslové kráječe masných výrobků, sýrů a zeleniny s dostatečnou kapacitou a variabilitou tvarů řezu; zařízení na tepelné opracování surovin s kapacitou nejméně 50 kg/h</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(kelímky, vaničky, víka, fólie, etikety)</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pomůcky </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včetně dokumentace systému HACCP</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8"/>
        <w:rPr>
          <w:rStyle w:val="C3"/>
          <w:rtl w:val="0"/>
        </w:rPr>
      </w:pPr>
    </w:p>
    <w:p>
      <w:pPr>
        <w:pStyle w:val="P35"/>
        <w:framePr w:w="10710" w:h="340" w:hRule="exact" w:wrap="none" w:vAnchor="page" w:hAnchor="margin" w:x="28" w:y="7838"/>
        <w:rPr>
          <w:rStyle w:val="C25"/>
          <w:rtl w:val="0"/>
        </w:rPr>
      </w:pPr>
      <w:r>
        <w:rPr>
          <w:rStyle w:val="C25"/>
          <w:rtl w:val="0"/>
        </w:rPr>
        <w:t>Doba přípravy na zkoušku</w:t>
      </w:r>
    </w:p>
    <w:p>
      <w:pPr>
        <w:keepNext w:val="0"/>
        <w:keepLines w:val="0"/>
        <w:framePr w:w="10766" w:h="806" w:hRule="exact" w:wrap="none" w:vAnchor="page" w:hAnchor="margin" w:x="0" w:y="81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Doba pro vykonání zkoušky</w:t>
      </w:r>
    </w:p>
    <w:p>
      <w:pPr>
        <w:keepNext w:val="0"/>
        <w:keepLines w:val="0"/>
        <w:framePr w:w="10766" w:h="80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lahůdek, 28.7.2026 15:56:11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pStyle w:val="P21"/>
        <w:framePr w:w="7654" w:h="331" w:hRule="exact" w:wrap="none" w:vAnchor="page" w:hAnchor="margin" w:x="28" w:y="15940"/>
        <w:rPr>
          <w:rStyle w:val="C16"/>
          <w:rtl w:val="0"/>
        </w:rPr>
      </w:pPr>
      <w:r>
        <w:rPr>
          <w:rStyle w:val="C16"/>
          <w:rtl w:val="0"/>
        </w:rPr>
        <w:t>Výroba lahůdek, 28.7.2026 15:56:11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7047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66FD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