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A492FE" Type="http://schemas.openxmlformats.org/officeDocument/2006/relationships/officeDocument" Target="/word/document.xml" /><Relationship Id="coreR6FA492FE" Type="http://schemas.openxmlformats.org/package/2006/relationships/metadata/core-properties" Target="/docProps/core.xml" /><Relationship Id="customR6FA492F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zákusků a dortů (kód: 29-007-H)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zákusků a dortů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zákusků a dortů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cukrářských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cukrářských těst, hmot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Tepelná úprava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zákusků a dortů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cukrářských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cukrářských výrobků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a seřizování strojů a zařízení na výrobu cukrářských výrobků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Cukrář/cukrářka pro výrobu zákusků a dortů, 20.10.2026 10:53:01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zákusků a dortů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zákusků a dortů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cukrářských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ke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cukrářských těst, hmot a polotovarů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831" w:hRule="exact" w:wrap="none" w:vAnchor="page" w:hAnchor="margin" w:x="45" w:y="12767"/>
        <w:rPr>
          <w:rStyle w:val="C3"/>
          <w:rtl w:val="0"/>
        </w:rPr>
      </w:pPr>
    </w:p>
    <w:p>
      <w:pPr>
        <w:pStyle w:val="P13"/>
        <w:framePr w:w="6658" w:h="704"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 (recepturou)</w:t>
      </w:r>
    </w:p>
    <w:p>
      <w:pPr>
        <w:pStyle w:val="P28"/>
        <w:framePr w:w="3921" w:h="831" w:hRule="exact" w:wrap="none" w:vAnchor="page" w:hAnchor="margin" w:x="6800" w:y="12767"/>
        <w:rPr>
          <w:rStyle w:val="C3"/>
          <w:rtl w:val="0"/>
        </w:rPr>
      </w:pPr>
    </w:p>
    <w:p>
      <w:pPr>
        <w:pStyle w:val="P29"/>
        <w:framePr w:w="3839" w:h="704" w:hRule="exact" w:wrap="none" w:vAnchor="page" w:hAnchor="margin" w:x="6856" w:y="12823"/>
        <w:rPr>
          <w:rStyle w:val="C21"/>
          <w:rtl w:val="0"/>
        </w:rPr>
      </w:pPr>
      <w:r>
        <w:rPr>
          <w:rStyle w:val="C21"/>
          <w:rtl w:val="0"/>
        </w:rPr>
        <w:t>Praktické předvedení a 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Zvolit vhodné podmínky a uchovat těsto, hmotu nebo polotovar v optimálních podmínkách pro další využití (zpracování)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zákusků a dortů, 20.10.2026 10:53:01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Vytvarovat těsto nebo hmotu do požadovaného tvaru (podle obecných pravidel nebo podle vlastního návrhu), případně těsto nebo hmotu naplnit náplní či ovocem nebo dochutit jinými ingrediencemi (v souladu s recepturou a technologickým postupem) a umístit na plech nebo do forem</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Uplatnit estetická pravidla při zhotovování výrobků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Příprava a použití základních náplní a polev</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Připravit a zpracovat náplně, polevy, ozdoby z různých druhů surovin pro dohotovení výrobku v souladu se zvoleným technologickým postupem</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Uskladnit náplně, polevy a ozdoby na potřebnou dobu v souladu s požadavky na výrobu bezpečných potravin</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Tepelná úprava cukrářských výrobků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Zvolit vhodný režim tepelné úpravy</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Ústní ověření</w:t>
      </w:r>
    </w:p>
    <w:p>
      <w:pPr>
        <w:pStyle w:val="P16"/>
        <w:framePr w:w="6710" w:h="607" w:hRule="exact" w:wrap="none" w:vAnchor="page" w:hAnchor="margin" w:x="45" w:y="9934"/>
        <w:rPr>
          <w:rStyle w:val="C3"/>
          <w:rtl w:val="0"/>
        </w:rPr>
      </w:pPr>
    </w:p>
    <w:p>
      <w:pPr>
        <w:pStyle w:val="P17"/>
        <w:framePr w:w="6658" w:h="480" w:hRule="exact" w:wrap="none" w:vAnchor="page" w:hAnchor="margin" w:x="71" w:y="9990"/>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9934"/>
        <w:rPr>
          <w:rStyle w:val="C3"/>
          <w:rtl w:val="0"/>
        </w:rPr>
      </w:pPr>
    </w:p>
    <w:p>
      <w:pPr>
        <w:pStyle w:val="P31"/>
        <w:framePr w:w="3839" w:h="480" w:hRule="exact" w:wrap="none" w:vAnchor="page" w:hAnchor="margin" w:x="6856" w:y="9990"/>
        <w:rPr>
          <w:rStyle w:val="C22"/>
          <w:rtl w:val="0"/>
        </w:rPr>
      </w:pPr>
      <w:r>
        <w:rPr>
          <w:rStyle w:val="C22"/>
          <w:rtl w:val="0"/>
        </w:rPr>
        <w:t>Praktické předvedení</w:t>
      </w:r>
    </w:p>
    <w:p>
      <w:pPr>
        <w:pStyle w:val="P12"/>
        <w:framePr w:w="6710" w:h="831" w:hRule="exact" w:wrap="none" w:vAnchor="page" w:hAnchor="margin" w:x="45" w:y="10541"/>
        <w:rPr>
          <w:rStyle w:val="C3"/>
          <w:rtl w:val="0"/>
        </w:rPr>
      </w:pPr>
    </w:p>
    <w:p>
      <w:pPr>
        <w:pStyle w:val="P13"/>
        <w:framePr w:w="6658" w:h="704" w:hRule="exact" w:wrap="none" w:vAnchor="page" w:hAnchor="margin" w:x="71" w:y="10597"/>
        <w:rPr>
          <w:rStyle w:val="C11"/>
          <w:rtl w:val="0"/>
        </w:rPr>
      </w:pPr>
      <w:r>
        <w:rPr>
          <w:rStyle w:val="C11"/>
          <w:rtl w:val="0"/>
        </w:rPr>
        <w:t>c) Upéct výrobky a vyjmout z pece, posoudit stupeň propečení výrobku nebo usmažit výrobky na pánvi nebo uvařit v souladu s daným technologickým postupem</w:t>
      </w:r>
    </w:p>
    <w:p>
      <w:pPr>
        <w:pStyle w:val="P28"/>
        <w:framePr w:w="3921" w:h="831" w:hRule="exact" w:wrap="none" w:vAnchor="page" w:hAnchor="margin" w:x="6800" w:y="10541"/>
        <w:rPr>
          <w:rStyle w:val="C3"/>
          <w:rtl w:val="0"/>
        </w:rPr>
      </w:pPr>
    </w:p>
    <w:p>
      <w:pPr>
        <w:pStyle w:val="P29"/>
        <w:framePr w:w="3839" w:h="704" w:hRule="exact" w:wrap="none" w:vAnchor="page" w:hAnchor="margin" w:x="6856" w:y="10597"/>
        <w:rPr>
          <w:rStyle w:val="C21"/>
          <w:rtl w:val="0"/>
        </w:rPr>
      </w:pPr>
      <w:r>
        <w:rPr>
          <w:rStyle w:val="C21"/>
          <w:rtl w:val="0"/>
        </w:rPr>
        <w:t>Praktické předvedení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d) Upečené, uvařené nebo usmažené výrobky připravit pro další zpracování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Dohotovování a zdobení zákusků a dortů</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607" w:hRule="exact" w:wrap="none" w:vAnchor="page" w:hAnchor="margin" w:x="45" w:y="13113"/>
        <w:rPr>
          <w:rStyle w:val="C3"/>
          <w:rtl w:val="0"/>
        </w:rPr>
      </w:pPr>
    </w:p>
    <w:p>
      <w:pPr>
        <w:pStyle w:val="P13"/>
        <w:framePr w:w="6658" w:h="480" w:hRule="exact" w:wrap="none" w:vAnchor="page" w:hAnchor="margin" w:x="71" w:y="13169"/>
        <w:rPr>
          <w:rStyle w:val="C11"/>
          <w:rtl w:val="0"/>
        </w:rPr>
      </w:pPr>
      <w:r>
        <w:rPr>
          <w:rStyle w:val="C11"/>
          <w:rtl w:val="0"/>
        </w:rPr>
        <w:t>a) Dohotovit zákusky a dorty podle technologického postupu a podle charakteru výrobku (ručně nebo strojově)</w:t>
      </w:r>
    </w:p>
    <w:p>
      <w:pPr>
        <w:pStyle w:val="P28"/>
        <w:framePr w:w="3921" w:h="607" w:hRule="exact" w:wrap="none" w:vAnchor="page" w:hAnchor="margin" w:x="6800" w:y="13113"/>
        <w:rPr>
          <w:rStyle w:val="C3"/>
          <w:rtl w:val="0"/>
        </w:rPr>
      </w:pPr>
    </w:p>
    <w:p>
      <w:pPr>
        <w:pStyle w:val="P29"/>
        <w:framePr w:w="3839" w:h="480"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720"/>
        <w:rPr>
          <w:rStyle w:val="C3"/>
          <w:rtl w:val="0"/>
        </w:rPr>
      </w:pPr>
    </w:p>
    <w:p>
      <w:pPr>
        <w:pStyle w:val="P17"/>
        <w:framePr w:w="6658" w:h="480" w:hRule="exact" w:wrap="none" w:vAnchor="page" w:hAnchor="margin" w:x="71" w:y="13776"/>
        <w:rPr>
          <w:rStyle w:val="C13"/>
          <w:rtl w:val="0"/>
        </w:rPr>
      </w:pPr>
      <w:r>
        <w:rPr>
          <w:rStyle w:val="C13"/>
          <w:rtl w:val="0"/>
        </w:rPr>
        <w:t>b) Ozdobit zákusky a dorty v souladu s obecnými pravidly a estetickými principy (podle návrhu nebo podle vlastní fantazie)</w:t>
      </w:r>
    </w:p>
    <w:p>
      <w:pPr>
        <w:pStyle w:val="P30"/>
        <w:framePr w:w="3921" w:h="607" w:hRule="exact" w:wrap="none" w:vAnchor="page" w:hAnchor="margin" w:x="6800" w:y="13720"/>
        <w:rPr>
          <w:rStyle w:val="C3"/>
          <w:rtl w:val="0"/>
        </w:rPr>
      </w:pPr>
    </w:p>
    <w:p>
      <w:pPr>
        <w:pStyle w:val="P31"/>
        <w:framePr w:w="3839" w:h="480" w:hRule="exact" w:wrap="none" w:vAnchor="page" w:hAnchor="margin" w:x="6856" w:y="13776"/>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Zkontrolovat hmotnost, velikost a tvar výrobku</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metrologické měření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20.10.2026 10:53:01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cukrářských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zákusky a dorty s ohledem na požadovanou trvanlivost, kvalitu a bezpečnost potravin podle pravidel správné výrobní a hygienické praxe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vhodný obal a zabalit cukrářský výrobek k expedici a označit jej</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jakosti cukrářských surovin, polotovarů a hotových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Sledovat a dodržovat kritické kontrolní body během celé výroby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831" w:hRule="exact" w:wrap="none" w:vAnchor="page" w:hAnchor="margin" w:x="45" w:y="5694"/>
        <w:rPr>
          <w:rStyle w:val="C3"/>
          <w:rtl w:val="0"/>
        </w:rPr>
      </w:pPr>
    </w:p>
    <w:p>
      <w:pPr>
        <w:pStyle w:val="P17"/>
        <w:framePr w:w="6658" w:h="704" w:hRule="exact" w:wrap="none" w:vAnchor="page" w:hAnchor="margin" w:x="71" w:y="5750"/>
        <w:rPr>
          <w:rStyle w:val="C13"/>
          <w:rtl w:val="0"/>
        </w:rPr>
      </w:pPr>
      <w:r>
        <w:rPr>
          <w:rStyle w:val="C13"/>
          <w:rtl w:val="0"/>
        </w:rPr>
        <w:t>b) Provést výstupní kontrolu polotovarů a hotových výrobků z hlediska bezpečnosti potravin, hmotnosti, velikosti a vzhledu výrobku, připravit vzorky provést senzorické posouzení a vyhodnotit výsledky</w:t>
      </w:r>
    </w:p>
    <w:p>
      <w:pPr>
        <w:pStyle w:val="P30"/>
        <w:framePr w:w="3921" w:h="831" w:hRule="exact" w:wrap="none" w:vAnchor="page" w:hAnchor="margin" w:x="6800" w:y="5694"/>
        <w:rPr>
          <w:rStyle w:val="C3"/>
          <w:rtl w:val="0"/>
        </w:rPr>
      </w:pPr>
    </w:p>
    <w:p>
      <w:pPr>
        <w:pStyle w:val="P31"/>
        <w:framePr w:w="3839" w:h="704"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638"/>
        <w:rPr>
          <w:rStyle w:val="C23"/>
          <w:rtl w:val="0"/>
        </w:rPr>
      </w:pPr>
      <w:r>
        <w:rPr>
          <w:rStyle w:val="C23"/>
          <w:rtl w:val="0"/>
        </w:rPr>
        <w:t>Je třeba splnit obě kritéria.</w:t>
      </w:r>
    </w:p>
    <w:p>
      <w:pPr>
        <w:pStyle w:val="P23"/>
        <w:framePr w:w="10710" w:h="340" w:hRule="exact" w:wrap="none" w:vAnchor="page" w:hAnchor="margin" w:x="28" w:y="7074"/>
        <w:rPr>
          <w:rStyle w:val="C18"/>
          <w:rtl w:val="0"/>
        </w:rPr>
      </w:pPr>
      <w:r>
        <w:rPr>
          <w:rStyle w:val="C18"/>
          <w:rtl w:val="0"/>
        </w:rPr>
        <w:t>Prodej cukrářských výrobků</w:t>
      </w:r>
    </w:p>
    <w:p>
      <w:pPr>
        <w:pStyle w:val="P24"/>
        <w:framePr w:w="6713" w:h="376" w:hRule="exact" w:wrap="none" w:vAnchor="page" w:hAnchor="margin" w:x="45" w:y="7513"/>
        <w:rPr>
          <w:rStyle w:val="C3"/>
          <w:rtl w:val="0"/>
        </w:rPr>
      </w:pPr>
    </w:p>
    <w:p>
      <w:pPr>
        <w:pStyle w:val="P25"/>
        <w:framePr w:w="6661" w:h="249" w:hRule="exact" w:wrap="none" w:vAnchor="page" w:hAnchor="margin" w:x="71" w:y="7584"/>
        <w:rPr>
          <w:rStyle w:val="C19"/>
          <w:rtl w:val="0"/>
        </w:rPr>
      </w:pPr>
      <w:r>
        <w:rPr>
          <w:rStyle w:val="C19"/>
          <w:rtl w:val="0"/>
        </w:rPr>
        <w:t>Kritéria hodnocení</w:t>
      </w:r>
    </w:p>
    <w:p>
      <w:pPr>
        <w:pStyle w:val="P26"/>
        <w:framePr w:w="3918" w:h="376" w:hRule="exact" w:wrap="none" w:vAnchor="page" w:hAnchor="margin" w:x="6803" w:y="7513"/>
        <w:rPr>
          <w:rStyle w:val="C3"/>
          <w:rtl w:val="0"/>
        </w:rPr>
      </w:pPr>
    </w:p>
    <w:p>
      <w:pPr>
        <w:pStyle w:val="P27"/>
        <w:framePr w:w="3836" w:h="249" w:hRule="exact" w:wrap="none" w:vAnchor="page" w:hAnchor="margin" w:x="6859" w:y="7584"/>
        <w:rPr>
          <w:rStyle w:val="C20"/>
          <w:rtl w:val="0"/>
        </w:rPr>
      </w:pPr>
      <w:r>
        <w:rPr>
          <w:rStyle w:val="C20"/>
          <w:rtl w:val="0"/>
        </w:rPr>
        <w:t>Způsoby ověření</w:t>
      </w:r>
    </w:p>
    <w:p>
      <w:pPr>
        <w:pStyle w:val="P12"/>
        <w:framePr w:w="6710" w:h="607" w:hRule="exact" w:wrap="none" w:vAnchor="page" w:hAnchor="margin" w:x="45" w:y="7889"/>
        <w:rPr>
          <w:rStyle w:val="C3"/>
          <w:rtl w:val="0"/>
        </w:rPr>
      </w:pPr>
    </w:p>
    <w:p>
      <w:pPr>
        <w:pStyle w:val="P13"/>
        <w:framePr w:w="6658" w:h="480" w:hRule="exact" w:wrap="none" w:vAnchor="page" w:hAnchor="margin" w:x="71" w:y="7945"/>
        <w:rPr>
          <w:rStyle w:val="C11"/>
          <w:rtl w:val="0"/>
        </w:rPr>
      </w:pPr>
      <w:r>
        <w:rPr>
          <w:rStyle w:val="C11"/>
          <w:rtl w:val="0"/>
        </w:rPr>
        <w:t>a) Vystavit sortiment cukrářských výrobků v souladu s estetickými principy a hygienickými předpisy</w:t>
      </w:r>
    </w:p>
    <w:p>
      <w:pPr>
        <w:pStyle w:val="P28"/>
        <w:framePr w:w="3921" w:h="607" w:hRule="exact" w:wrap="none" w:vAnchor="page" w:hAnchor="margin" w:x="6800" w:y="7889"/>
        <w:rPr>
          <w:rStyle w:val="C3"/>
          <w:rtl w:val="0"/>
        </w:rPr>
      </w:pPr>
    </w:p>
    <w:p>
      <w:pPr>
        <w:pStyle w:val="P29"/>
        <w:framePr w:w="3839" w:h="480" w:hRule="exact" w:wrap="none" w:vAnchor="page" w:hAnchor="margin" w:x="6856" w:y="7945"/>
        <w:rPr>
          <w:rStyle w:val="C21"/>
          <w:rtl w:val="0"/>
        </w:rPr>
      </w:pPr>
      <w:r>
        <w:rPr>
          <w:rStyle w:val="C21"/>
          <w:rtl w:val="0"/>
        </w:rPr>
        <w:t>Praktické předvedení a ústní ověření</w:t>
      </w:r>
    </w:p>
    <w:p>
      <w:pPr>
        <w:pStyle w:val="P16"/>
        <w:framePr w:w="6710" w:h="376" w:hRule="exact" w:wrap="none" w:vAnchor="page" w:hAnchor="margin" w:x="45" w:y="8496"/>
        <w:rPr>
          <w:rStyle w:val="C3"/>
          <w:rtl w:val="0"/>
        </w:rPr>
      </w:pPr>
    </w:p>
    <w:p>
      <w:pPr>
        <w:pStyle w:val="P17"/>
        <w:framePr w:w="6658" w:h="249" w:hRule="exact" w:wrap="none" w:vAnchor="page" w:hAnchor="margin" w:x="71" w:y="8552"/>
        <w:rPr>
          <w:rStyle w:val="C13"/>
          <w:rtl w:val="0"/>
        </w:rPr>
      </w:pPr>
      <w:r>
        <w:rPr>
          <w:rStyle w:val="C13"/>
          <w:rtl w:val="0"/>
        </w:rPr>
        <w:t>b) Obsloužit zákazníka, dodržovat zásady prodeje cukrářských výrobků</w:t>
      </w:r>
    </w:p>
    <w:p>
      <w:pPr>
        <w:pStyle w:val="P30"/>
        <w:framePr w:w="3921" w:h="376" w:hRule="exact" w:wrap="none" w:vAnchor="page" w:hAnchor="margin" w:x="6800" w:y="8496"/>
        <w:rPr>
          <w:rStyle w:val="C3"/>
          <w:rtl w:val="0"/>
        </w:rPr>
      </w:pPr>
    </w:p>
    <w:p>
      <w:pPr>
        <w:pStyle w:val="P31"/>
        <w:framePr w:w="3839" w:h="249" w:hRule="exact" w:wrap="none" w:vAnchor="page" w:hAnchor="margin" w:x="6856" w:y="8552"/>
        <w:rPr>
          <w:rStyle w:val="C22"/>
          <w:rtl w:val="0"/>
        </w:rPr>
      </w:pPr>
      <w:r>
        <w:rPr>
          <w:rStyle w:val="C22"/>
          <w:rtl w:val="0"/>
        </w:rPr>
        <w:t>Praktické předvedení</w:t>
      </w:r>
    </w:p>
    <w:p>
      <w:pPr>
        <w:pStyle w:val="P12"/>
        <w:framePr w:w="6710" w:h="376" w:hRule="exact" w:wrap="none" w:vAnchor="page" w:hAnchor="margin" w:x="45" w:y="8872"/>
        <w:rPr>
          <w:rStyle w:val="C3"/>
          <w:rtl w:val="0"/>
        </w:rPr>
      </w:pPr>
    </w:p>
    <w:p>
      <w:pPr>
        <w:pStyle w:val="P13"/>
        <w:framePr w:w="6658" w:h="249" w:hRule="exact" w:wrap="none" w:vAnchor="page" w:hAnchor="margin" w:x="71" w:y="8928"/>
        <w:rPr>
          <w:rStyle w:val="C11"/>
          <w:rtl w:val="0"/>
        </w:rPr>
      </w:pPr>
      <w:r>
        <w:rPr>
          <w:rStyle w:val="C11"/>
          <w:rtl w:val="0"/>
        </w:rPr>
        <w:t>c) Připravit vhodný balicí materiál a zabalit cukrářský výrobek</w:t>
      </w:r>
    </w:p>
    <w:p>
      <w:pPr>
        <w:pStyle w:val="P28"/>
        <w:framePr w:w="3921" w:h="376" w:hRule="exact" w:wrap="none" w:vAnchor="page" w:hAnchor="margin" w:x="6800" w:y="8872"/>
        <w:rPr>
          <w:rStyle w:val="C3"/>
          <w:rtl w:val="0"/>
        </w:rPr>
      </w:pPr>
    </w:p>
    <w:p>
      <w:pPr>
        <w:pStyle w:val="P29"/>
        <w:framePr w:w="3839" w:h="249" w:hRule="exact" w:wrap="none" w:vAnchor="page" w:hAnchor="margin" w:x="6856" w:y="8928"/>
        <w:rPr>
          <w:rStyle w:val="C21"/>
          <w:rtl w:val="0"/>
        </w:rPr>
      </w:pPr>
      <w:r>
        <w:rPr>
          <w:rStyle w:val="C21"/>
          <w:rtl w:val="0"/>
        </w:rPr>
        <w:t>Praktické předvedení</w:t>
      </w:r>
    </w:p>
    <w:p>
      <w:pPr>
        <w:pStyle w:val="P32"/>
        <w:framePr w:w="10710" w:h="248" w:hRule="exact" w:wrap="none" w:vAnchor="page" w:hAnchor="margin" w:x="28" w:y="9362"/>
        <w:rPr>
          <w:rStyle w:val="C23"/>
          <w:rtl w:val="0"/>
        </w:rPr>
      </w:pPr>
      <w:r>
        <w:rPr>
          <w:rStyle w:val="C23"/>
          <w:rtl w:val="0"/>
        </w:rPr>
        <w:t>Je třeba splnit všechna kritéria.</w:t>
      </w:r>
    </w:p>
    <w:p>
      <w:pPr>
        <w:pStyle w:val="P23"/>
        <w:framePr w:w="10710" w:h="340" w:hRule="exact" w:wrap="none" w:vAnchor="page" w:hAnchor="margin" w:x="28" w:y="9798"/>
        <w:rPr>
          <w:rStyle w:val="C18"/>
          <w:rtl w:val="0"/>
        </w:rPr>
      </w:pPr>
      <w:r>
        <w:rPr>
          <w:rStyle w:val="C18"/>
          <w:rtl w:val="0"/>
        </w:rPr>
        <w:t>Obsluha a seřizování strojů a zařízení na výrobu cukrářských výrobků</w:t>
      </w:r>
    </w:p>
    <w:p>
      <w:pPr>
        <w:pStyle w:val="P24"/>
        <w:framePr w:w="6713" w:h="376" w:hRule="exact" w:wrap="none" w:vAnchor="page" w:hAnchor="margin" w:x="45" w:y="10237"/>
        <w:rPr>
          <w:rStyle w:val="C3"/>
          <w:rtl w:val="0"/>
        </w:rPr>
      </w:pPr>
    </w:p>
    <w:p>
      <w:pPr>
        <w:pStyle w:val="P25"/>
        <w:framePr w:w="6661" w:h="249" w:hRule="exact" w:wrap="none" w:vAnchor="page" w:hAnchor="margin" w:x="71" w:y="10308"/>
        <w:rPr>
          <w:rStyle w:val="C19"/>
          <w:rtl w:val="0"/>
        </w:rPr>
      </w:pPr>
      <w:r>
        <w:rPr>
          <w:rStyle w:val="C19"/>
          <w:rtl w:val="0"/>
        </w:rPr>
        <w:t>Kritéria hodnocení</w:t>
      </w:r>
    </w:p>
    <w:p>
      <w:pPr>
        <w:pStyle w:val="P26"/>
        <w:framePr w:w="3918" w:h="376" w:hRule="exact" w:wrap="none" w:vAnchor="page" w:hAnchor="margin" w:x="6803" w:y="10237"/>
        <w:rPr>
          <w:rStyle w:val="C3"/>
          <w:rtl w:val="0"/>
        </w:rPr>
      </w:pPr>
    </w:p>
    <w:p>
      <w:pPr>
        <w:pStyle w:val="P27"/>
        <w:framePr w:w="3836" w:h="249" w:hRule="exact" w:wrap="none" w:vAnchor="page" w:hAnchor="margin" w:x="6859" w:y="10308"/>
        <w:rPr>
          <w:rStyle w:val="C20"/>
          <w:rtl w:val="0"/>
        </w:rPr>
      </w:pPr>
      <w:r>
        <w:rPr>
          <w:rStyle w:val="C20"/>
          <w:rtl w:val="0"/>
        </w:rPr>
        <w:t>Způsoby ověření</w:t>
      </w:r>
    </w:p>
    <w:p>
      <w:pPr>
        <w:pStyle w:val="P12"/>
        <w:framePr w:w="6710" w:h="376" w:hRule="exact" w:wrap="none" w:vAnchor="page" w:hAnchor="margin" w:x="45" w:y="10613"/>
        <w:rPr>
          <w:rStyle w:val="C3"/>
          <w:rtl w:val="0"/>
        </w:rPr>
      </w:pPr>
    </w:p>
    <w:p>
      <w:pPr>
        <w:pStyle w:val="P13"/>
        <w:framePr w:w="6658" w:h="249" w:hRule="exact" w:wrap="none" w:vAnchor="page" w:hAnchor="margin" w:x="71" w:y="10669"/>
        <w:rPr>
          <w:rStyle w:val="C11"/>
          <w:rtl w:val="0"/>
        </w:rPr>
      </w:pPr>
      <w:r>
        <w:rPr>
          <w:rStyle w:val="C11"/>
          <w:rtl w:val="0"/>
        </w:rPr>
        <w:t>a) Obsluhovat stroje a zařízení v souladu se zásadami bezpečnosti práce</w:t>
      </w:r>
    </w:p>
    <w:p>
      <w:pPr>
        <w:pStyle w:val="P28"/>
        <w:framePr w:w="3921" w:h="376" w:hRule="exact" w:wrap="none" w:vAnchor="page" w:hAnchor="margin" w:x="6800" w:y="10613"/>
        <w:rPr>
          <w:rStyle w:val="C3"/>
          <w:rtl w:val="0"/>
        </w:rPr>
      </w:pPr>
    </w:p>
    <w:p>
      <w:pPr>
        <w:pStyle w:val="P29"/>
        <w:framePr w:w="3839" w:h="249" w:hRule="exact" w:wrap="none" w:vAnchor="page" w:hAnchor="margin" w:x="6856" w:y="10669"/>
        <w:rPr>
          <w:rStyle w:val="C21"/>
          <w:rtl w:val="0"/>
        </w:rPr>
      </w:pPr>
      <w:r>
        <w:rPr>
          <w:rStyle w:val="C21"/>
          <w:rtl w:val="0"/>
        </w:rPr>
        <w:t>Praktické předvedení</w:t>
      </w:r>
    </w:p>
    <w:p>
      <w:pPr>
        <w:pStyle w:val="P16"/>
        <w:framePr w:w="6710" w:h="607" w:hRule="exact" w:wrap="none" w:vAnchor="page" w:hAnchor="margin" w:x="45" w:y="10989"/>
        <w:rPr>
          <w:rStyle w:val="C3"/>
          <w:rtl w:val="0"/>
        </w:rPr>
      </w:pPr>
    </w:p>
    <w:p>
      <w:pPr>
        <w:pStyle w:val="P17"/>
        <w:framePr w:w="6658" w:h="480" w:hRule="exact" w:wrap="none" w:vAnchor="page" w:hAnchor="margin" w:x="71" w:y="11045"/>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0989"/>
        <w:rPr>
          <w:rStyle w:val="C3"/>
          <w:rtl w:val="0"/>
        </w:rPr>
      </w:pPr>
    </w:p>
    <w:p>
      <w:pPr>
        <w:pStyle w:val="P31"/>
        <w:framePr w:w="3839" w:h="480" w:hRule="exact" w:wrap="none" w:vAnchor="page" w:hAnchor="margin" w:x="6856" w:y="11045"/>
        <w:rPr>
          <w:rStyle w:val="C22"/>
          <w:rtl w:val="0"/>
        </w:rPr>
      </w:pPr>
      <w:r>
        <w:rPr>
          <w:rStyle w:val="C22"/>
          <w:rtl w:val="0"/>
        </w:rPr>
        <w:t>Praktické předvedení, sledování</w:t>
      </w:r>
    </w:p>
    <w:p>
      <w:pPr>
        <w:pStyle w:val="P12"/>
        <w:framePr w:w="6710" w:h="376" w:hRule="exact" w:wrap="none" w:vAnchor="page" w:hAnchor="margin" w:x="45" w:y="11596"/>
        <w:rPr>
          <w:rStyle w:val="C3"/>
          <w:rtl w:val="0"/>
        </w:rPr>
      </w:pPr>
    </w:p>
    <w:p>
      <w:pPr>
        <w:pStyle w:val="P13"/>
        <w:framePr w:w="6658" w:h="249" w:hRule="exact" w:wrap="none" w:vAnchor="page" w:hAnchor="margin" w:x="71" w:y="11652"/>
        <w:rPr>
          <w:rStyle w:val="C11"/>
          <w:rtl w:val="0"/>
        </w:rPr>
      </w:pPr>
      <w:r>
        <w:rPr>
          <w:rStyle w:val="C11"/>
          <w:rtl w:val="0"/>
        </w:rPr>
        <w:t>c) Provést čištění a běžnou údržbu použitých strojů a zařízení</w:t>
      </w:r>
    </w:p>
    <w:p>
      <w:pPr>
        <w:pStyle w:val="P28"/>
        <w:framePr w:w="3921" w:h="376" w:hRule="exact" w:wrap="none" w:vAnchor="page" w:hAnchor="margin" w:x="6800" w:y="11596"/>
        <w:rPr>
          <w:rStyle w:val="C3"/>
          <w:rtl w:val="0"/>
        </w:rPr>
      </w:pPr>
    </w:p>
    <w:p>
      <w:pPr>
        <w:pStyle w:val="P29"/>
        <w:framePr w:w="3839" w:h="249" w:hRule="exact" w:wrap="none" w:vAnchor="page" w:hAnchor="margin" w:x="6856" w:y="11652"/>
        <w:rPr>
          <w:rStyle w:val="C21"/>
          <w:rtl w:val="0"/>
        </w:rPr>
      </w:pPr>
      <w:r>
        <w:rPr>
          <w:rStyle w:val="C21"/>
          <w:rtl w:val="0"/>
        </w:rPr>
        <w:t>Praktické předvedení</w:t>
      </w:r>
    </w:p>
    <w:p>
      <w:pPr>
        <w:pStyle w:val="P32"/>
        <w:framePr w:w="10710" w:h="248" w:hRule="exact" w:wrap="none" w:vAnchor="page" w:hAnchor="margin" w:x="28" w:y="120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zákusků a dortů, 20.10.2026 10:53:01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v cukrářské výrobě</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5863"/>
        <w:rPr>
          <w:rStyle w:val="C23"/>
          <w:rtl w:val="0"/>
        </w:rPr>
      </w:pPr>
      <w:r>
        <w:rPr>
          <w:rStyle w:val="C23"/>
          <w:rtl w:val="0"/>
        </w:rPr>
        <w:t>Je třeba splnit všechna kritéria.</w:t>
      </w:r>
    </w:p>
    <w:p>
      <w:pPr>
        <w:pStyle w:val="P23"/>
        <w:framePr w:w="10710" w:h="340" w:hRule="exact" w:wrap="none" w:vAnchor="page" w:hAnchor="margin" w:x="28" w:y="6299"/>
        <w:rPr>
          <w:rStyle w:val="C18"/>
          <w:rtl w:val="0"/>
        </w:rPr>
      </w:pPr>
      <w:r>
        <w:rPr>
          <w:rStyle w:val="C18"/>
          <w:rtl w:val="0"/>
        </w:rPr>
        <w:t>Vedení provozní evidence při výrobě a prodeji cukrářských výrobků</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607" w:hRule="exact" w:wrap="none" w:vAnchor="page" w:hAnchor="margin" w:x="45" w:y="7115"/>
        <w:rPr>
          <w:rStyle w:val="C3"/>
          <w:rtl w:val="0"/>
        </w:rPr>
      </w:pPr>
    </w:p>
    <w:p>
      <w:pPr>
        <w:pStyle w:val="P13"/>
        <w:framePr w:w="6658" w:h="480" w:hRule="exact" w:wrap="none" w:vAnchor="page" w:hAnchor="margin" w:x="71" w:y="7171"/>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7115"/>
        <w:rPr>
          <w:rStyle w:val="C3"/>
          <w:rtl w:val="0"/>
        </w:rPr>
      </w:pPr>
    </w:p>
    <w:p>
      <w:pPr>
        <w:pStyle w:val="P29"/>
        <w:framePr w:w="3839" w:h="480" w:hRule="exact" w:wrap="none" w:vAnchor="page" w:hAnchor="margin" w:x="6856" w:y="7171"/>
        <w:rPr>
          <w:rStyle w:val="C21"/>
          <w:rtl w:val="0"/>
        </w:rPr>
      </w:pPr>
      <w:r>
        <w:rPr>
          <w:rStyle w:val="C21"/>
          <w:rtl w:val="0"/>
        </w:rPr>
        <w:t>Praktické předvedení</w:t>
      </w:r>
    </w:p>
    <w:p>
      <w:pPr>
        <w:pStyle w:val="P32"/>
        <w:framePr w:w="10710" w:h="248" w:hRule="exact" w:wrap="none" w:vAnchor="page" w:hAnchor="margin" w:x="28" w:y="783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zákusků a dortů, 20.10.2026 10:53:01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https://www.nsp.cz/jednotka-prace/pracovnik-vyroby-zakusku-#zdravotni-zpusobilost).</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běžných druhů zákusků a dortů s využitím technologických postupů, estetických pravidel a hygienických zásad při přípravě jednotlivých komponent a hotových výrobků.</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výrobku (minimálně 2 druhy zákusků nebo dortů) ze základních druhů těst a hmot, včetně perníkového těsta. Množství (počet) výrobků určí zkoušející.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(zákusku, dortu). Předmětem hodnocení je i estetická stránka, kreativita a manuální zručnost uchazeče.</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390"/>
        <w:rPr>
          <w:rStyle w:val="C3"/>
          <w:rtl w:val="0"/>
        </w:rPr>
      </w:pPr>
    </w:p>
    <w:p>
      <w:pPr>
        <w:pStyle w:val="P35"/>
        <w:framePr w:w="10710" w:h="340" w:hRule="exact" w:wrap="none" w:vAnchor="page" w:hAnchor="margin" w:x="28" w:y="10390"/>
        <w:rPr>
          <w:rStyle w:val="C25"/>
          <w:rtl w:val="0"/>
        </w:rPr>
      </w:pPr>
      <w:r>
        <w:rPr>
          <w:rStyle w:val="C25"/>
          <w:rtl w:val="0"/>
        </w:rPr>
        <w:t>Výsledné hodnocení</w:t>
      </w:r>
    </w:p>
    <w:p>
      <w:pPr>
        <w:keepNext w:val="0"/>
        <w:keepLines w:val="0"/>
        <w:framePr w:w="10766" w:h="1497"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036"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zákusků a dortů, 20.10.2026 10:53:01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Cukrář/cukrářka pro výrobu zákusků a dortů, 20.10.2026 10:53:01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dortů a zákusků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vaření a smažení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zákusků a dortů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zákusků a dortů, 20.10.2026 10:53:01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zákusků a dortů, 20.10.2026 10:53:01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E05F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85AB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