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8CEA8" Type="http://schemas.openxmlformats.org/officeDocument/2006/relationships/officeDocument" Target="/word/document.xml" /><Relationship Id="coreR4608CEA8" Type="http://schemas.openxmlformats.org/package/2006/relationships/metadata/core-properties" Target="/docProps/core.xml" /><Relationship Id="customR4608C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30.9.2026 2:40:02</w:t>
      </w:r>
    </w:p>
    <w:p>
      <w:pPr>
        <w:pStyle w:val="P21"/>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CC95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