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804581" Type="http://schemas.openxmlformats.org/officeDocument/2006/relationships/officeDocument" Target="/word/document.xml" /><Relationship Id="coreR20804581" Type="http://schemas.openxmlformats.org/package/2006/relationships/metadata/core-properties" Target="/docProps/core.xml" /><Relationship Id="customR208045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 se zbožím a materiálem (kód: 66-005-H)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Odběr a přejímka zboží, materiálu na základě průvodních dokladů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Ukládání, skladování a ošetřování zboží a materiálu ve skladu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Odbavování kusových a vozových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manipulační techniky a technologických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11.04.2017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se zbožím a materiálem, 20.10.2026 9:26:16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http://katalog.nsp.cz/zdravotniPodminky.aspx?id_jp=102788).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autorizovaná osoba předem připraví, konkretizuje a rozpracuje podle kritérií.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(v některých případech na oboje).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se zbožím a materiálem, 20.10.2026 9:26:16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se zbožím a materiálem, 20.10.2026 9:26:16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