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D0C02" Type="http://schemas.openxmlformats.org/officeDocument/2006/relationships/officeDocument" Target="/word/document.xml" /><Relationship Id="coreR479D0C02" Type="http://schemas.openxmlformats.org/package/2006/relationships/metadata/core-properties" Target="/docProps/core.xml" /><Relationship Id="customR479D0C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30.9.2026 6:39:03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30.9.2026 6:39:03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