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D88CF" Type="http://schemas.openxmlformats.org/officeDocument/2006/relationships/officeDocument" Target="/word/document.xml" /><Relationship Id="coreR764D88CF" Type="http://schemas.openxmlformats.org/package/2006/relationships/metadata/core-properties" Target="/docProps/core.xml" /><Relationship Id="customR764D88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Manipulační pracovník/pracovnice se zbožím ve skladu (kód: 66-007-E)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20.10.2026 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logistická Dalovice,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Hlavní 114, 36263 Dalovice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383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607" w:hRule="exact" w:wrap="none" w:vAnchor="page" w:hAnchor="margin" w:x="45" w:y="4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6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6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Manipulační pracovník/pracovnice se zbožím ve skladu, 20.10.2026 7:31:20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