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01E6D4" Type="http://schemas.openxmlformats.org/officeDocument/2006/relationships/officeDocument" Target="/word/document.xml" /><Relationship Id="coreR4D01E6D4" Type="http://schemas.openxmlformats.org/package/2006/relationships/metadata/core-properties" Target="/docProps/core.xml" /><Relationship Id="customR4D01E6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Manipulační pracovník/pracovnice se zbožím ve skladu (kód: 66-007-E)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Manipulační pracovník/pracovnice se zbožím ve skladu, 31.7.2026 12:38:03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17"/>
        <w:framePr w:w="7847" w:h="383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607" w:hRule="exact" w:wrap="none" w:vAnchor="page" w:hAnchor="margin" w:x="45" w:y="4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6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4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6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Manipulační pracovník/pracovnice se zbožím ve skladu, 31.7.2026 12:38:03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