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B23AC" Type="http://schemas.openxmlformats.org/officeDocument/2006/relationships/officeDocument" Target="/word/document.xml" /><Relationship Id="coreR24BB23AC" Type="http://schemas.openxmlformats.org/package/2006/relationships/metadata/core-properties" Target="/docProps/core.xml" /><Relationship Id="customR24BB23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30.9.2026 5:58:21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383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4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30.9.2026 5:58:21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