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47C97F" Type="http://schemas.openxmlformats.org/officeDocument/2006/relationships/officeDocument" Target="/word/document.xml" /><Relationship Id="coreR6647C97F" Type="http://schemas.openxmlformats.org/package/2006/relationships/metadata/core-properties" Target="/docProps/core.xml" /><Relationship Id="customR6647C9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28.9.2026 13:48:26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28.9.2026 13:48:26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28.9.2026 13:48:26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