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F49EB" Type="http://schemas.openxmlformats.org/officeDocument/2006/relationships/officeDocument" Target="/word/document.xml" /><Relationship Id="coreR46EF49EB" Type="http://schemas.openxmlformats.org/package/2006/relationships/metadata/core-properties" Target="/docProps/core.xml" /><Relationship Id="customR46EF49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30.9.2026 6:04:14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https://www.nsp.cz/jednotka-prace/hutnik-tavic-nezeleznych-#zdravotni-zpusobilost).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taviče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30.9.2026 6:04:14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30.9.2026 6:04:14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