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4DAAD" Type="http://schemas.openxmlformats.org/officeDocument/2006/relationships/officeDocument" Target="/word/document.xml" /><Relationship Id="coreR2494DAAD" Type="http://schemas.openxmlformats.org/package/2006/relationships/metadata/core-properties" Target="/docProps/core.xml" /><Relationship Id="customR2494DA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30.9.2026 3:41:21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30.9.2026 3:41:21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30.9.2026 3:41:21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