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806D1B8" Type="http://schemas.openxmlformats.org/officeDocument/2006/relationships/officeDocument" Target="/word/document.xml" /><Relationship Id="coreR3806D1B8" Type="http://schemas.openxmlformats.org/package/2006/relationships/metadata/core-properties" Target="/docProps/core.xml" /><Relationship Id="customR3806D1B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restauračních moučníků (kód: 29-012-H)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Cukrář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a polotovarů pro výrobu restauračních moučníků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přípravu restauračních moučníků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přípravu restauračních moučníků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těst a hmot na přípravu teplých a studených restauračních moučníků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Dělení, tvarování, plnění těst a dávkování hmot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a použití základních náplní a polev</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Tepelné úpravy restauračních moučníků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Dohotovování a zdobení teplých a studených restauračních moučníků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Aranžování a úprava při servírování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Posuzování jakosti cukrářských surovin, polotovarů a hotových výrobků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Provádění hygienicko-sanitační činnosti v cukrářské výrobě, dodržování bezpečnostních předpisů a zásad bezpečnosti potravin</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Obsluha a seřizování strojů a zařízení při výrobě restauračních moučníků</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Vedení provozní evidence při výrobě a prodeji cukrářských výrobků</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4283" w:h="248" w:hRule="exact" w:wrap="none" w:vAnchor="page" w:hAnchor="margin" w:x="28" w:y="11308"/>
        <w:rPr>
          <w:rStyle w:val="C15"/>
          <w:rtl w:val="0"/>
        </w:rPr>
      </w:pPr>
      <w:r>
        <w:rPr>
          <w:rStyle w:val="C15"/>
          <w:rtl w:val="0"/>
        </w:rPr>
        <w:t>Standard je platný od: 25.02.2013 do: 28.06.2019</w:t>
      </w:r>
    </w:p>
    <w:p>
      <w:pPr>
        <w:pStyle w:val="P21"/>
        <w:framePr w:w="7654" w:h="331" w:hRule="exact" w:wrap="none" w:vAnchor="page" w:hAnchor="margin" w:x="28" w:y="15940"/>
        <w:rPr>
          <w:rStyle w:val="C16"/>
          <w:rtl w:val="0"/>
        </w:rPr>
      </w:pPr>
      <w:r>
        <w:rPr>
          <w:rStyle w:val="C16"/>
          <w:rtl w:val="0"/>
        </w:rPr>
        <w:t>Výroba restauračních moučníků, 28.9.2026 13:52:06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a polotovarů pro výrobu restauračních moučníků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Převzít suroviny, zkontrolovat množství a kvalitu surovin a polotovarů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Uskladnit suroviny, polotovary a přísady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Volba technologického postupu pro přípravu restauračních moučníků</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607" w:hRule="exact" w:wrap="none" w:vAnchor="page" w:hAnchor="margin" w:x="45" w:y="6021"/>
        <w:rPr>
          <w:rStyle w:val="C3"/>
          <w:rtl w:val="0"/>
        </w:rPr>
      </w:pPr>
    </w:p>
    <w:p>
      <w:pPr>
        <w:pStyle w:val="P13"/>
        <w:framePr w:w="6658" w:h="480" w:hRule="exact" w:wrap="none" w:vAnchor="page" w:hAnchor="margin" w:x="71" w:y="6077"/>
        <w:rPr>
          <w:rStyle w:val="C11"/>
          <w:rtl w:val="0"/>
        </w:rPr>
      </w:pPr>
      <w:r>
        <w:rPr>
          <w:rStyle w:val="C11"/>
          <w:rtl w:val="0"/>
        </w:rPr>
        <w:t>a) Zvolit vhodný technologický postup a organizaci výroby pro přípravu restauračního moučníku, navrhnout kritické body</w:t>
      </w:r>
    </w:p>
    <w:p>
      <w:pPr>
        <w:pStyle w:val="P28"/>
        <w:framePr w:w="3921" w:h="607" w:hRule="exact" w:wrap="none" w:vAnchor="page" w:hAnchor="margin" w:x="6800" w:y="6021"/>
        <w:rPr>
          <w:rStyle w:val="C3"/>
          <w:rtl w:val="0"/>
        </w:rPr>
      </w:pPr>
    </w:p>
    <w:p>
      <w:pPr>
        <w:pStyle w:val="P29"/>
        <w:framePr w:w="3839" w:h="480" w:hRule="exact" w:wrap="none" w:vAnchor="page" w:hAnchor="margin" w:x="6856" w:y="6077"/>
        <w:rPr>
          <w:rStyle w:val="C21"/>
          <w:rtl w:val="0"/>
        </w:rPr>
      </w:pPr>
      <w:r>
        <w:rPr>
          <w:rStyle w:val="C21"/>
          <w:rtl w:val="0"/>
        </w:rPr>
        <w:t>Ústní ověření</w:t>
      </w:r>
    </w:p>
    <w:p>
      <w:pPr>
        <w:pStyle w:val="P16"/>
        <w:framePr w:w="6710" w:h="607" w:hRule="exact" w:wrap="none" w:vAnchor="page" w:hAnchor="margin" w:x="45" w:y="6627"/>
        <w:rPr>
          <w:rStyle w:val="C3"/>
          <w:rtl w:val="0"/>
        </w:rPr>
      </w:pPr>
    </w:p>
    <w:p>
      <w:pPr>
        <w:pStyle w:val="P17"/>
        <w:framePr w:w="6658" w:h="480" w:hRule="exact" w:wrap="none" w:vAnchor="page" w:hAnchor="margin" w:x="71" w:y="6683"/>
        <w:rPr>
          <w:rStyle w:val="C13"/>
          <w:rtl w:val="0"/>
        </w:rPr>
      </w:pPr>
      <w:r>
        <w:rPr>
          <w:rStyle w:val="C13"/>
          <w:rtl w:val="0"/>
        </w:rPr>
        <w:t>b) Zvolit a připravit k provozu vhodné stroje a zařízení v souladu s technologickým postupem</w:t>
      </w:r>
    </w:p>
    <w:p>
      <w:pPr>
        <w:pStyle w:val="P30"/>
        <w:framePr w:w="3921" w:h="607" w:hRule="exact" w:wrap="none" w:vAnchor="page" w:hAnchor="margin" w:x="6800" w:y="6627"/>
        <w:rPr>
          <w:rStyle w:val="C3"/>
          <w:rtl w:val="0"/>
        </w:rPr>
      </w:pPr>
    </w:p>
    <w:p>
      <w:pPr>
        <w:pStyle w:val="P31"/>
        <w:framePr w:w="3839" w:h="480" w:hRule="exact" w:wrap="none" w:vAnchor="page" w:hAnchor="margin" w:x="6856" w:y="6683"/>
        <w:rPr>
          <w:rStyle w:val="C22"/>
          <w:rtl w:val="0"/>
        </w:rPr>
      </w:pPr>
      <w:r>
        <w:rPr>
          <w:rStyle w:val="C22"/>
          <w:rtl w:val="0"/>
        </w:rPr>
        <w:t>Praktické předvedení a ústní ověření</w:t>
      </w:r>
    </w:p>
    <w:p>
      <w:pPr>
        <w:pStyle w:val="P32"/>
        <w:framePr w:w="10710" w:h="248" w:hRule="exact" w:wrap="none" w:vAnchor="page" w:hAnchor="margin" w:x="28" w:y="7348"/>
        <w:rPr>
          <w:rStyle w:val="C23"/>
          <w:rtl w:val="0"/>
        </w:rPr>
      </w:pPr>
      <w:r>
        <w:rPr>
          <w:rStyle w:val="C23"/>
          <w:rtl w:val="0"/>
        </w:rPr>
        <w:t>Je třeba splnit obě kritéria.</w:t>
      </w:r>
    </w:p>
    <w:p>
      <w:pPr>
        <w:pStyle w:val="P23"/>
        <w:framePr w:w="10710" w:h="340" w:hRule="exact" w:wrap="none" w:vAnchor="page" w:hAnchor="margin" w:x="28" w:y="7783"/>
        <w:rPr>
          <w:rStyle w:val="C18"/>
          <w:rtl w:val="0"/>
        </w:rPr>
      </w:pPr>
      <w:r>
        <w:rPr>
          <w:rStyle w:val="C18"/>
          <w:rtl w:val="0"/>
        </w:rPr>
        <w:t>Příprava, výpočet spotřeby a úprava surovin pro přípravu restauračních moučníků</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607" w:hRule="exact" w:wrap="none" w:vAnchor="page" w:hAnchor="margin" w:x="45" w:y="8599"/>
        <w:rPr>
          <w:rStyle w:val="C3"/>
          <w:rtl w:val="0"/>
        </w:rPr>
      </w:pPr>
    </w:p>
    <w:p>
      <w:pPr>
        <w:pStyle w:val="P13"/>
        <w:framePr w:w="6658" w:h="480" w:hRule="exact" w:wrap="none" w:vAnchor="page" w:hAnchor="margin" w:x="71" w:y="8655"/>
        <w:rPr>
          <w:rStyle w:val="C11"/>
          <w:rtl w:val="0"/>
        </w:rPr>
      </w:pPr>
      <w:r>
        <w:rPr>
          <w:rStyle w:val="C11"/>
          <w:rtl w:val="0"/>
        </w:rPr>
        <w:t>a) Vypočítat spotřebu surovin pro daný výrobek podle zvoleného technologického postupu (receptury)</w:t>
      </w:r>
    </w:p>
    <w:p>
      <w:pPr>
        <w:pStyle w:val="P28"/>
        <w:framePr w:w="3921" w:h="607" w:hRule="exact" w:wrap="none" w:vAnchor="page" w:hAnchor="margin" w:x="6800" w:y="8599"/>
        <w:rPr>
          <w:rStyle w:val="C3"/>
          <w:rtl w:val="0"/>
        </w:rPr>
      </w:pPr>
    </w:p>
    <w:p>
      <w:pPr>
        <w:pStyle w:val="P29"/>
        <w:framePr w:w="3839" w:h="480" w:hRule="exact" w:wrap="none" w:vAnchor="page" w:hAnchor="margin" w:x="6856" w:y="8655"/>
        <w:rPr>
          <w:rStyle w:val="C21"/>
          <w:rtl w:val="0"/>
        </w:rPr>
      </w:pPr>
      <w:r>
        <w:rPr>
          <w:rStyle w:val="C21"/>
          <w:rtl w:val="0"/>
        </w:rPr>
        <w:t>Praktické předvedení a ústní ověření</w:t>
      </w:r>
    </w:p>
    <w:p>
      <w:pPr>
        <w:pStyle w:val="P16"/>
        <w:framePr w:w="6710" w:h="376" w:hRule="exact" w:wrap="none" w:vAnchor="page" w:hAnchor="margin" w:x="45" w:y="9206"/>
        <w:rPr>
          <w:rStyle w:val="C3"/>
          <w:rtl w:val="0"/>
        </w:rPr>
      </w:pPr>
    </w:p>
    <w:p>
      <w:pPr>
        <w:pStyle w:val="P17"/>
        <w:framePr w:w="6658" w:h="249" w:hRule="exact" w:wrap="none" w:vAnchor="page" w:hAnchor="margin" w:x="71" w:y="9262"/>
        <w:rPr>
          <w:rStyle w:val="C13"/>
          <w:rtl w:val="0"/>
        </w:rPr>
      </w:pPr>
      <w:r>
        <w:rPr>
          <w:rStyle w:val="C13"/>
          <w:rtl w:val="0"/>
        </w:rPr>
        <w:t>b) Navážit potřebné množství surovin a pomocných látek</w:t>
      </w:r>
    </w:p>
    <w:p>
      <w:pPr>
        <w:pStyle w:val="P30"/>
        <w:framePr w:w="3921" w:h="376" w:hRule="exact" w:wrap="none" w:vAnchor="page" w:hAnchor="margin" w:x="6800" w:y="9206"/>
        <w:rPr>
          <w:rStyle w:val="C3"/>
          <w:rtl w:val="0"/>
        </w:rPr>
      </w:pPr>
    </w:p>
    <w:p>
      <w:pPr>
        <w:pStyle w:val="P31"/>
        <w:framePr w:w="3839" w:h="249" w:hRule="exact" w:wrap="none" w:vAnchor="page" w:hAnchor="margin" w:x="6856" w:y="9262"/>
        <w:rPr>
          <w:rStyle w:val="C22"/>
          <w:rtl w:val="0"/>
        </w:rPr>
      </w:pPr>
      <w:r>
        <w:rPr>
          <w:rStyle w:val="C22"/>
          <w:rtl w:val="0"/>
        </w:rPr>
        <w:t>Praktické předvedení</w:t>
      </w:r>
    </w:p>
    <w:p>
      <w:pPr>
        <w:pStyle w:val="P12"/>
        <w:framePr w:w="6710" w:h="607" w:hRule="exact" w:wrap="none" w:vAnchor="page" w:hAnchor="margin" w:x="45" w:y="9582"/>
        <w:rPr>
          <w:rStyle w:val="C3"/>
          <w:rtl w:val="0"/>
        </w:rPr>
      </w:pPr>
    </w:p>
    <w:p>
      <w:pPr>
        <w:pStyle w:val="P13"/>
        <w:framePr w:w="6658" w:h="480" w:hRule="exact" w:wrap="none" w:vAnchor="page" w:hAnchor="margin" w:x="71" w:y="9638"/>
        <w:rPr>
          <w:rStyle w:val="C11"/>
          <w:rtl w:val="0"/>
        </w:rPr>
      </w:pPr>
      <w:r>
        <w:rPr>
          <w:rStyle w:val="C11"/>
          <w:rtl w:val="0"/>
        </w:rPr>
        <w:t>c) Připravit a upravit suroviny k technologickému zpracování s minimálními ztrátami</w:t>
      </w:r>
    </w:p>
    <w:p>
      <w:pPr>
        <w:pStyle w:val="P28"/>
        <w:framePr w:w="3921" w:h="607" w:hRule="exact" w:wrap="none" w:vAnchor="page" w:hAnchor="margin" w:x="6800" w:y="9582"/>
        <w:rPr>
          <w:rStyle w:val="C3"/>
          <w:rtl w:val="0"/>
        </w:rPr>
      </w:pPr>
    </w:p>
    <w:p>
      <w:pPr>
        <w:pStyle w:val="P29"/>
        <w:framePr w:w="3839" w:h="480" w:hRule="exact" w:wrap="none" w:vAnchor="page" w:hAnchor="margin" w:x="6856" w:y="9638"/>
        <w:rPr>
          <w:rStyle w:val="C21"/>
          <w:rtl w:val="0"/>
        </w:rPr>
      </w:pPr>
      <w:r>
        <w:rPr>
          <w:rStyle w:val="C21"/>
          <w:rtl w:val="0"/>
        </w:rPr>
        <w:t>Praktické předvedení</w:t>
      </w:r>
    </w:p>
    <w:p>
      <w:pPr>
        <w:pStyle w:val="P16"/>
        <w:framePr w:w="6710" w:h="607" w:hRule="exact" w:wrap="none" w:vAnchor="page" w:hAnchor="margin" w:x="45" w:y="10189"/>
        <w:rPr>
          <w:rStyle w:val="C3"/>
          <w:rtl w:val="0"/>
        </w:rPr>
      </w:pPr>
    </w:p>
    <w:p>
      <w:pPr>
        <w:pStyle w:val="P17"/>
        <w:framePr w:w="6658" w:h="480" w:hRule="exact" w:wrap="none" w:vAnchor="page" w:hAnchor="margin" w:x="71" w:y="10245"/>
        <w:rPr>
          <w:rStyle w:val="C13"/>
          <w:rtl w:val="0"/>
        </w:rPr>
      </w:pPr>
      <w:r>
        <w:rPr>
          <w:rStyle w:val="C13"/>
          <w:rtl w:val="0"/>
        </w:rPr>
        <w:t>d) Objasnit vlastnosti a způsoby úpravy použitých surovin s ohledem na technologický postup</w:t>
      </w:r>
    </w:p>
    <w:p>
      <w:pPr>
        <w:pStyle w:val="P30"/>
        <w:framePr w:w="3921" w:h="607" w:hRule="exact" w:wrap="none" w:vAnchor="page" w:hAnchor="margin" w:x="6800" w:y="10189"/>
        <w:rPr>
          <w:rStyle w:val="C3"/>
          <w:rtl w:val="0"/>
        </w:rPr>
      </w:pPr>
    </w:p>
    <w:p>
      <w:pPr>
        <w:pStyle w:val="P31"/>
        <w:framePr w:w="3839" w:h="480" w:hRule="exact" w:wrap="none" w:vAnchor="page" w:hAnchor="margin" w:x="6856" w:y="10245"/>
        <w:rPr>
          <w:rStyle w:val="C22"/>
          <w:rtl w:val="0"/>
        </w:rPr>
      </w:pPr>
      <w:r>
        <w:rPr>
          <w:rStyle w:val="C22"/>
          <w:rtl w:val="0"/>
        </w:rPr>
        <w:t>Ústní ověření</w:t>
      </w:r>
    </w:p>
    <w:p>
      <w:pPr>
        <w:pStyle w:val="P32"/>
        <w:framePr w:w="10710" w:h="248" w:hRule="exact" w:wrap="none" w:vAnchor="page" w:hAnchor="margin" w:x="28" w:y="10909"/>
        <w:rPr>
          <w:rStyle w:val="C23"/>
          <w:rtl w:val="0"/>
        </w:rPr>
      </w:pPr>
      <w:r>
        <w:rPr>
          <w:rStyle w:val="C23"/>
          <w:rtl w:val="0"/>
        </w:rPr>
        <w:t>Je třeba splnit všechna kritéria.</w:t>
      </w:r>
    </w:p>
    <w:p>
      <w:pPr>
        <w:pStyle w:val="P23"/>
        <w:framePr w:w="10710" w:h="340" w:hRule="exact" w:wrap="none" w:vAnchor="page" w:hAnchor="margin" w:x="28" w:y="11345"/>
        <w:rPr>
          <w:rStyle w:val="C18"/>
          <w:rtl w:val="0"/>
        </w:rPr>
      </w:pPr>
      <w:r>
        <w:rPr>
          <w:rStyle w:val="C18"/>
          <w:rtl w:val="0"/>
        </w:rPr>
        <w:t>Zhotovování těst a hmot na přípravu teplých a studených restauračních moučníků</w:t>
      </w:r>
    </w:p>
    <w:p>
      <w:pPr>
        <w:pStyle w:val="P24"/>
        <w:framePr w:w="6713" w:h="376" w:hRule="exact" w:wrap="none" w:vAnchor="page" w:hAnchor="margin" w:x="45" w:y="11784"/>
        <w:rPr>
          <w:rStyle w:val="C3"/>
          <w:rtl w:val="0"/>
        </w:rPr>
      </w:pPr>
    </w:p>
    <w:p>
      <w:pPr>
        <w:pStyle w:val="P25"/>
        <w:framePr w:w="6661" w:h="249" w:hRule="exact" w:wrap="none" w:vAnchor="page" w:hAnchor="margin" w:x="71" w:y="11855"/>
        <w:rPr>
          <w:rStyle w:val="C19"/>
          <w:rtl w:val="0"/>
        </w:rPr>
      </w:pPr>
      <w:r>
        <w:rPr>
          <w:rStyle w:val="C19"/>
          <w:rtl w:val="0"/>
        </w:rPr>
        <w:t>Kritéria hodnocení</w:t>
      </w:r>
    </w:p>
    <w:p>
      <w:pPr>
        <w:pStyle w:val="P26"/>
        <w:framePr w:w="3918" w:h="376" w:hRule="exact" w:wrap="none" w:vAnchor="page" w:hAnchor="margin" w:x="6803" w:y="11784"/>
        <w:rPr>
          <w:rStyle w:val="C3"/>
          <w:rtl w:val="0"/>
        </w:rPr>
      </w:pPr>
    </w:p>
    <w:p>
      <w:pPr>
        <w:pStyle w:val="P27"/>
        <w:framePr w:w="3836" w:h="249" w:hRule="exact" w:wrap="none" w:vAnchor="page" w:hAnchor="margin" w:x="6859" w:y="11855"/>
        <w:rPr>
          <w:rStyle w:val="C20"/>
          <w:rtl w:val="0"/>
        </w:rPr>
      </w:pPr>
      <w:r>
        <w:rPr>
          <w:rStyle w:val="C20"/>
          <w:rtl w:val="0"/>
        </w:rPr>
        <w:t>Způsoby ověření</w:t>
      </w:r>
    </w:p>
    <w:p>
      <w:pPr>
        <w:pStyle w:val="P12"/>
        <w:framePr w:w="6710" w:h="607" w:hRule="exact" w:wrap="none" w:vAnchor="page" w:hAnchor="margin" w:x="45" w:y="12160"/>
        <w:rPr>
          <w:rStyle w:val="C3"/>
          <w:rtl w:val="0"/>
        </w:rPr>
      </w:pPr>
    </w:p>
    <w:p>
      <w:pPr>
        <w:pStyle w:val="P13"/>
        <w:framePr w:w="6658" w:h="480" w:hRule="exact" w:wrap="none" w:vAnchor="page" w:hAnchor="margin" w:x="71" w:y="12216"/>
        <w:rPr>
          <w:rStyle w:val="C11"/>
          <w:rtl w:val="0"/>
        </w:rPr>
      </w:pPr>
      <w:r>
        <w:rPr>
          <w:rStyle w:val="C11"/>
          <w:rtl w:val="0"/>
        </w:rPr>
        <w:t>a) Z navážených a upravených surovin zpracovat těsto nebo hmotu v požadované kvalitě a množství v souladu s technologickým postupem</w:t>
      </w:r>
    </w:p>
    <w:p>
      <w:pPr>
        <w:pStyle w:val="P28"/>
        <w:framePr w:w="3921" w:h="607" w:hRule="exact" w:wrap="none" w:vAnchor="page" w:hAnchor="margin" w:x="6800" w:y="12160"/>
        <w:rPr>
          <w:rStyle w:val="C3"/>
          <w:rtl w:val="0"/>
        </w:rPr>
      </w:pPr>
    </w:p>
    <w:p>
      <w:pPr>
        <w:pStyle w:val="P29"/>
        <w:framePr w:w="3839" w:h="480" w:hRule="exact" w:wrap="none" w:vAnchor="page" w:hAnchor="margin" w:x="6856" w:y="12216"/>
        <w:rPr>
          <w:rStyle w:val="C21"/>
          <w:rtl w:val="0"/>
        </w:rPr>
      </w:pPr>
      <w:r>
        <w:rPr>
          <w:rStyle w:val="C21"/>
          <w:rtl w:val="0"/>
        </w:rPr>
        <w:t>Praktické předvedení</w:t>
      </w:r>
    </w:p>
    <w:p>
      <w:pPr>
        <w:pStyle w:val="P16"/>
        <w:framePr w:w="6710" w:h="607" w:hRule="exact" w:wrap="none" w:vAnchor="page" w:hAnchor="margin" w:x="45" w:y="12767"/>
        <w:rPr>
          <w:rStyle w:val="C3"/>
          <w:rtl w:val="0"/>
        </w:rPr>
      </w:pPr>
    </w:p>
    <w:p>
      <w:pPr>
        <w:pStyle w:val="P17"/>
        <w:framePr w:w="6658" w:h="480" w:hRule="exact" w:wrap="none" w:vAnchor="page" w:hAnchor="margin" w:x="71" w:y="12823"/>
        <w:rPr>
          <w:rStyle w:val="C13"/>
          <w:rtl w:val="0"/>
        </w:rPr>
      </w:pPr>
      <w:r>
        <w:rPr>
          <w:rStyle w:val="C13"/>
          <w:rtl w:val="0"/>
        </w:rPr>
        <w:t>b) Uchovat těsto, hmotu nebo polotovar v optimálních podmínkách pro další využití (zpracování)</w:t>
      </w:r>
    </w:p>
    <w:p>
      <w:pPr>
        <w:pStyle w:val="P30"/>
        <w:framePr w:w="3921" w:h="607" w:hRule="exact" w:wrap="none" w:vAnchor="page" w:hAnchor="margin" w:x="6800" w:y="12767"/>
        <w:rPr>
          <w:rStyle w:val="C3"/>
          <w:rtl w:val="0"/>
        </w:rPr>
      </w:pPr>
    </w:p>
    <w:p>
      <w:pPr>
        <w:pStyle w:val="P31"/>
        <w:framePr w:w="3839" w:h="480" w:hRule="exact" w:wrap="none" w:vAnchor="page" w:hAnchor="margin" w:x="6856" w:y="12823"/>
        <w:rPr>
          <w:rStyle w:val="C22"/>
          <w:rtl w:val="0"/>
        </w:rPr>
      </w:pPr>
      <w:r>
        <w:rPr>
          <w:rStyle w:val="C22"/>
          <w:rtl w:val="0"/>
        </w:rPr>
        <w:t>Praktické předvedení a ústní ověření</w:t>
      </w:r>
    </w:p>
    <w:p>
      <w:pPr>
        <w:pStyle w:val="P32"/>
        <w:framePr w:w="10710" w:h="248" w:hRule="exact" w:wrap="none" w:vAnchor="page" w:hAnchor="margin" w:x="28" w:y="1348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Výroba restauračních moučníků, 28.9.2026 13:52:06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Dělení, tvarování, plnění těst a dávkování hmot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vhodný způsob tvarování těsta nebo hmoty podle charakteru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Vytvarovat těsto nebo hmotu do požadovaného tvaru (podle obecných pravidel nebo podle vlastního návrhu) v souladu s technologickým postupem, umístit na plech</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Nadávkovat hmotu do forem</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Připravené těsto nebo hmotu naplnit náplní nebo ovocem v souladu s technologickým postupem</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Uplatnit estetická pravidla při zhotovování výrobků</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Praktické předvedení</w:t>
      </w:r>
    </w:p>
    <w:p>
      <w:pPr>
        <w:pStyle w:val="P32"/>
        <w:framePr w:w="10710" w:h="478" w:hRule="exact" w:wrap="none" w:vAnchor="page" w:hAnchor="margin" w:x="28" w:y="5880"/>
        <w:rPr>
          <w:rStyle w:val="C23"/>
          <w:rtl w:val="0"/>
        </w:rPr>
      </w:pPr>
      <w:r>
        <w:rPr>
          <w:rStyle w:val="C23"/>
          <w:rtl w:val="0"/>
        </w:rPr>
        <w:t>Je třeba splnit kritéria a), e). Kritérium d) pouze tehdy, je-li v souladu s technologickým postupem, a z kritérií b) a c) stačí splnit jedno.</w:t>
      </w:r>
    </w:p>
    <w:p>
      <w:pPr>
        <w:pStyle w:val="P23"/>
        <w:framePr w:w="10710" w:h="340" w:hRule="exact" w:wrap="none" w:vAnchor="page" w:hAnchor="margin" w:x="28" w:y="6547"/>
        <w:rPr>
          <w:rStyle w:val="C18"/>
          <w:rtl w:val="0"/>
        </w:rPr>
      </w:pPr>
      <w:r>
        <w:rPr>
          <w:rStyle w:val="C18"/>
          <w:rtl w:val="0"/>
        </w:rPr>
        <w:t>Příprava a použití základních náplní a polev</w:t>
      </w:r>
    </w:p>
    <w:p>
      <w:pPr>
        <w:pStyle w:val="P24"/>
        <w:framePr w:w="6713" w:h="376" w:hRule="exact" w:wrap="none" w:vAnchor="page" w:hAnchor="margin" w:x="45" w:y="6986"/>
        <w:rPr>
          <w:rStyle w:val="C3"/>
          <w:rtl w:val="0"/>
        </w:rPr>
      </w:pPr>
    </w:p>
    <w:p>
      <w:pPr>
        <w:pStyle w:val="P25"/>
        <w:framePr w:w="6661" w:h="249" w:hRule="exact" w:wrap="none" w:vAnchor="page" w:hAnchor="margin" w:x="71" w:y="7057"/>
        <w:rPr>
          <w:rStyle w:val="C19"/>
          <w:rtl w:val="0"/>
        </w:rPr>
      </w:pPr>
      <w:r>
        <w:rPr>
          <w:rStyle w:val="C19"/>
          <w:rtl w:val="0"/>
        </w:rPr>
        <w:t>Kritéria hodnocení</w:t>
      </w:r>
    </w:p>
    <w:p>
      <w:pPr>
        <w:pStyle w:val="P26"/>
        <w:framePr w:w="3918" w:h="376" w:hRule="exact" w:wrap="none" w:vAnchor="page" w:hAnchor="margin" w:x="6803" w:y="6986"/>
        <w:rPr>
          <w:rStyle w:val="C3"/>
          <w:rtl w:val="0"/>
        </w:rPr>
      </w:pPr>
    </w:p>
    <w:p>
      <w:pPr>
        <w:pStyle w:val="P27"/>
        <w:framePr w:w="3836" w:h="249" w:hRule="exact" w:wrap="none" w:vAnchor="page" w:hAnchor="margin" w:x="6859" w:y="7057"/>
        <w:rPr>
          <w:rStyle w:val="C20"/>
          <w:rtl w:val="0"/>
        </w:rPr>
      </w:pPr>
      <w:r>
        <w:rPr>
          <w:rStyle w:val="C20"/>
          <w:rtl w:val="0"/>
        </w:rPr>
        <w:t>Způsoby ověření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a) Zvolit vhodný druh náplně a polevy s ohledem na charakter a trvanlivost výrobku</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Ústní ověření</w:t>
      </w:r>
    </w:p>
    <w:p>
      <w:pPr>
        <w:pStyle w:val="P16"/>
        <w:framePr w:w="6710" w:h="607" w:hRule="exact" w:wrap="none" w:vAnchor="page" w:hAnchor="margin" w:x="45" w:y="7969"/>
        <w:rPr>
          <w:rStyle w:val="C3"/>
          <w:rtl w:val="0"/>
        </w:rPr>
      </w:pPr>
    </w:p>
    <w:p>
      <w:pPr>
        <w:pStyle w:val="P17"/>
        <w:framePr w:w="6658" w:h="480" w:hRule="exact" w:wrap="none" w:vAnchor="page" w:hAnchor="margin" w:x="71" w:y="8025"/>
        <w:rPr>
          <w:rStyle w:val="C13"/>
          <w:rtl w:val="0"/>
        </w:rPr>
      </w:pPr>
      <w:r>
        <w:rPr>
          <w:rStyle w:val="C13"/>
          <w:rtl w:val="0"/>
        </w:rPr>
        <w:t>b) Zpracovat náplně, polevy, ozdoby z různých druhů surovin pro dohotovení výrobku podle technologického postupu</w:t>
      </w:r>
    </w:p>
    <w:p>
      <w:pPr>
        <w:pStyle w:val="P30"/>
        <w:framePr w:w="3921" w:h="607" w:hRule="exact" w:wrap="none" w:vAnchor="page" w:hAnchor="margin" w:x="6800" w:y="7969"/>
        <w:rPr>
          <w:rStyle w:val="C3"/>
          <w:rtl w:val="0"/>
        </w:rPr>
      </w:pPr>
    </w:p>
    <w:p>
      <w:pPr>
        <w:pStyle w:val="P31"/>
        <w:framePr w:w="3839" w:h="480" w:hRule="exact" w:wrap="none" w:vAnchor="page" w:hAnchor="margin" w:x="6856" w:y="8025"/>
        <w:rPr>
          <w:rStyle w:val="C22"/>
          <w:rtl w:val="0"/>
        </w:rPr>
      </w:pPr>
      <w:r>
        <w:rPr>
          <w:rStyle w:val="C22"/>
          <w:rtl w:val="0"/>
        </w:rPr>
        <w:t>Praktické předvedení</w:t>
      </w:r>
    </w:p>
    <w:p>
      <w:pPr>
        <w:pStyle w:val="P12"/>
        <w:framePr w:w="6710" w:h="376" w:hRule="exact" w:wrap="none" w:vAnchor="page" w:hAnchor="margin" w:x="45" w:y="8576"/>
        <w:rPr>
          <w:rStyle w:val="C3"/>
          <w:rtl w:val="0"/>
        </w:rPr>
      </w:pPr>
    </w:p>
    <w:p>
      <w:pPr>
        <w:pStyle w:val="P13"/>
        <w:framePr w:w="6658" w:h="249" w:hRule="exact" w:wrap="none" w:vAnchor="page" w:hAnchor="margin" w:x="71" w:y="8632"/>
        <w:rPr>
          <w:rStyle w:val="C11"/>
          <w:rtl w:val="0"/>
        </w:rPr>
      </w:pPr>
      <w:r>
        <w:rPr>
          <w:rStyle w:val="C11"/>
          <w:rtl w:val="0"/>
        </w:rPr>
        <w:t>c) Uskladnit náplně, polevy a ozdoby na potřebnou dobu</w:t>
      </w:r>
    </w:p>
    <w:p>
      <w:pPr>
        <w:pStyle w:val="P28"/>
        <w:framePr w:w="3921" w:h="376" w:hRule="exact" w:wrap="none" w:vAnchor="page" w:hAnchor="margin" w:x="6800" w:y="8576"/>
        <w:rPr>
          <w:rStyle w:val="C3"/>
          <w:rtl w:val="0"/>
        </w:rPr>
      </w:pPr>
    </w:p>
    <w:p>
      <w:pPr>
        <w:pStyle w:val="P29"/>
        <w:framePr w:w="3839" w:h="249" w:hRule="exact" w:wrap="none" w:vAnchor="page" w:hAnchor="margin" w:x="6856" w:y="8632"/>
        <w:rPr>
          <w:rStyle w:val="C21"/>
          <w:rtl w:val="0"/>
        </w:rPr>
      </w:pPr>
      <w:r>
        <w:rPr>
          <w:rStyle w:val="C21"/>
          <w:rtl w:val="0"/>
        </w:rPr>
        <w:t>Praktické předvedení a ústní ověření</w:t>
      </w:r>
    </w:p>
    <w:p>
      <w:pPr>
        <w:pStyle w:val="P32"/>
        <w:framePr w:w="10710" w:h="248" w:hRule="exact" w:wrap="none" w:vAnchor="page" w:hAnchor="margin" w:x="28" w:y="9065"/>
        <w:rPr>
          <w:rStyle w:val="C23"/>
          <w:rtl w:val="0"/>
        </w:rPr>
      </w:pPr>
      <w:r>
        <w:rPr>
          <w:rStyle w:val="C23"/>
          <w:rtl w:val="0"/>
        </w:rPr>
        <w:t>Je třeba splnit všechna kritéria.</w:t>
      </w:r>
    </w:p>
    <w:p>
      <w:pPr>
        <w:pStyle w:val="P23"/>
        <w:framePr w:w="10710" w:h="340" w:hRule="exact" w:wrap="none" w:vAnchor="page" w:hAnchor="margin" w:x="28" w:y="9501"/>
        <w:rPr>
          <w:rStyle w:val="C18"/>
          <w:rtl w:val="0"/>
        </w:rPr>
      </w:pPr>
      <w:r>
        <w:rPr>
          <w:rStyle w:val="C18"/>
          <w:rtl w:val="0"/>
        </w:rPr>
        <w:t>Tepelné úpravy restauračních moučníků</w:t>
      </w:r>
    </w:p>
    <w:p>
      <w:pPr>
        <w:pStyle w:val="P24"/>
        <w:framePr w:w="6713" w:h="376" w:hRule="exact" w:wrap="none" w:vAnchor="page" w:hAnchor="margin" w:x="45" w:y="9940"/>
        <w:rPr>
          <w:rStyle w:val="C3"/>
          <w:rtl w:val="0"/>
        </w:rPr>
      </w:pPr>
    </w:p>
    <w:p>
      <w:pPr>
        <w:pStyle w:val="P25"/>
        <w:framePr w:w="6661" w:h="249" w:hRule="exact" w:wrap="none" w:vAnchor="page" w:hAnchor="margin" w:x="71" w:y="10011"/>
        <w:rPr>
          <w:rStyle w:val="C19"/>
          <w:rtl w:val="0"/>
        </w:rPr>
      </w:pPr>
      <w:r>
        <w:rPr>
          <w:rStyle w:val="C19"/>
          <w:rtl w:val="0"/>
        </w:rPr>
        <w:t>Kritéria hodnocení</w:t>
      </w:r>
    </w:p>
    <w:p>
      <w:pPr>
        <w:pStyle w:val="P26"/>
        <w:framePr w:w="3918" w:h="376" w:hRule="exact" w:wrap="none" w:vAnchor="page" w:hAnchor="margin" w:x="6803" w:y="9940"/>
        <w:rPr>
          <w:rStyle w:val="C3"/>
          <w:rtl w:val="0"/>
        </w:rPr>
      </w:pPr>
    </w:p>
    <w:p>
      <w:pPr>
        <w:pStyle w:val="P27"/>
        <w:framePr w:w="3836" w:h="249" w:hRule="exact" w:wrap="none" w:vAnchor="page" w:hAnchor="margin" w:x="6859" w:y="10011"/>
        <w:rPr>
          <w:rStyle w:val="C20"/>
          <w:rtl w:val="0"/>
        </w:rPr>
      </w:pPr>
      <w:r>
        <w:rPr>
          <w:rStyle w:val="C20"/>
          <w:rtl w:val="0"/>
        </w:rPr>
        <w:t>Způsoby ověření</w:t>
      </w:r>
    </w:p>
    <w:p>
      <w:pPr>
        <w:pStyle w:val="P12"/>
        <w:framePr w:w="6710" w:h="376" w:hRule="exact" w:wrap="none" w:vAnchor="page" w:hAnchor="margin" w:x="45" w:y="10317"/>
        <w:rPr>
          <w:rStyle w:val="C3"/>
          <w:rtl w:val="0"/>
        </w:rPr>
      </w:pPr>
    </w:p>
    <w:p>
      <w:pPr>
        <w:pStyle w:val="P13"/>
        <w:framePr w:w="6658" w:h="249" w:hRule="exact" w:wrap="none" w:vAnchor="page" w:hAnchor="margin" w:x="71" w:y="10373"/>
        <w:rPr>
          <w:rStyle w:val="C11"/>
          <w:rtl w:val="0"/>
        </w:rPr>
      </w:pPr>
      <w:r>
        <w:rPr>
          <w:rStyle w:val="C11"/>
          <w:rtl w:val="0"/>
        </w:rPr>
        <w:t>a) Zvolit vhodný režim tepelné úpravy</w:t>
      </w:r>
    </w:p>
    <w:p>
      <w:pPr>
        <w:pStyle w:val="P28"/>
        <w:framePr w:w="3921" w:h="376" w:hRule="exact" w:wrap="none" w:vAnchor="page" w:hAnchor="margin" w:x="6800" w:y="10317"/>
        <w:rPr>
          <w:rStyle w:val="C3"/>
          <w:rtl w:val="0"/>
        </w:rPr>
      </w:pPr>
    </w:p>
    <w:p>
      <w:pPr>
        <w:pStyle w:val="P29"/>
        <w:framePr w:w="3839" w:h="249" w:hRule="exact" w:wrap="none" w:vAnchor="page" w:hAnchor="margin" w:x="6856" w:y="10373"/>
        <w:rPr>
          <w:rStyle w:val="C21"/>
          <w:rtl w:val="0"/>
        </w:rPr>
      </w:pPr>
      <w:r>
        <w:rPr>
          <w:rStyle w:val="C21"/>
          <w:rtl w:val="0"/>
        </w:rPr>
        <w:t>Ústní ověření</w:t>
      </w:r>
    </w:p>
    <w:p>
      <w:pPr>
        <w:pStyle w:val="P16"/>
        <w:framePr w:w="6710" w:h="607" w:hRule="exact" w:wrap="none" w:vAnchor="page" w:hAnchor="margin" w:x="45" w:y="10693"/>
        <w:rPr>
          <w:rStyle w:val="C3"/>
          <w:rtl w:val="0"/>
        </w:rPr>
      </w:pPr>
    </w:p>
    <w:p>
      <w:pPr>
        <w:pStyle w:val="P17"/>
        <w:framePr w:w="6658" w:h="480" w:hRule="exact" w:wrap="none" w:vAnchor="page" w:hAnchor="margin" w:x="71" w:y="10749"/>
        <w:rPr>
          <w:rStyle w:val="C13"/>
          <w:rtl w:val="0"/>
        </w:rPr>
      </w:pPr>
      <w:r>
        <w:rPr>
          <w:rStyle w:val="C13"/>
          <w:rtl w:val="0"/>
        </w:rPr>
        <w:t>b) Připravit zařízení pro tepelnou úpravu, nastavit vhodný režim v souladu s technologickým postupem</w:t>
      </w:r>
    </w:p>
    <w:p>
      <w:pPr>
        <w:pStyle w:val="P30"/>
        <w:framePr w:w="3921" w:h="607" w:hRule="exact" w:wrap="none" w:vAnchor="page" w:hAnchor="margin" w:x="6800" w:y="10693"/>
        <w:rPr>
          <w:rStyle w:val="C3"/>
          <w:rtl w:val="0"/>
        </w:rPr>
      </w:pPr>
    </w:p>
    <w:p>
      <w:pPr>
        <w:pStyle w:val="P31"/>
        <w:framePr w:w="3839" w:h="480" w:hRule="exact" w:wrap="none" w:vAnchor="page" w:hAnchor="margin" w:x="6856" w:y="10749"/>
        <w:rPr>
          <w:rStyle w:val="C22"/>
          <w:rtl w:val="0"/>
        </w:rPr>
      </w:pPr>
      <w:r>
        <w:rPr>
          <w:rStyle w:val="C22"/>
          <w:rtl w:val="0"/>
        </w:rPr>
        <w:t>Praktické předvedení</w:t>
      </w:r>
    </w:p>
    <w:p>
      <w:pPr>
        <w:pStyle w:val="P12"/>
        <w:framePr w:w="6710" w:h="376" w:hRule="exact" w:wrap="none" w:vAnchor="page" w:hAnchor="margin" w:x="45" w:y="11300"/>
        <w:rPr>
          <w:rStyle w:val="C3"/>
          <w:rtl w:val="0"/>
        </w:rPr>
      </w:pPr>
    </w:p>
    <w:p>
      <w:pPr>
        <w:pStyle w:val="P13"/>
        <w:framePr w:w="6658" w:h="249" w:hRule="exact" w:wrap="none" w:vAnchor="page" w:hAnchor="margin" w:x="71" w:y="11356"/>
        <w:rPr>
          <w:rStyle w:val="C11"/>
          <w:rtl w:val="0"/>
        </w:rPr>
      </w:pPr>
      <w:r>
        <w:rPr>
          <w:rStyle w:val="C11"/>
          <w:rtl w:val="0"/>
        </w:rPr>
        <w:t>c) Upéct výrobky a vyjmout z pece, posoudit stupeň propečení výrobku</w:t>
      </w:r>
    </w:p>
    <w:p>
      <w:pPr>
        <w:pStyle w:val="P28"/>
        <w:framePr w:w="3921" w:h="376" w:hRule="exact" w:wrap="none" w:vAnchor="page" w:hAnchor="margin" w:x="6800" w:y="11300"/>
        <w:rPr>
          <w:rStyle w:val="C3"/>
          <w:rtl w:val="0"/>
        </w:rPr>
      </w:pPr>
    </w:p>
    <w:p>
      <w:pPr>
        <w:pStyle w:val="P29"/>
        <w:framePr w:w="3839" w:h="249" w:hRule="exact" w:wrap="none" w:vAnchor="page" w:hAnchor="margin" w:x="6856" w:y="11356"/>
        <w:rPr>
          <w:rStyle w:val="C21"/>
          <w:rtl w:val="0"/>
        </w:rPr>
      </w:pPr>
      <w:r>
        <w:rPr>
          <w:rStyle w:val="C21"/>
          <w:rtl w:val="0"/>
        </w:rPr>
        <w:t>Praktické předvedení a ústní ověření</w:t>
      </w:r>
    </w:p>
    <w:p>
      <w:pPr>
        <w:pStyle w:val="P16"/>
        <w:framePr w:w="6710" w:h="376" w:hRule="exact" w:wrap="none" w:vAnchor="page" w:hAnchor="margin" w:x="45" w:y="11676"/>
        <w:rPr>
          <w:rStyle w:val="C3"/>
          <w:rtl w:val="0"/>
        </w:rPr>
      </w:pPr>
    </w:p>
    <w:p>
      <w:pPr>
        <w:pStyle w:val="P17"/>
        <w:framePr w:w="6658" w:h="249" w:hRule="exact" w:wrap="none" w:vAnchor="page" w:hAnchor="margin" w:x="71" w:y="11732"/>
        <w:rPr>
          <w:rStyle w:val="C13"/>
          <w:rtl w:val="0"/>
        </w:rPr>
      </w:pPr>
      <w:r>
        <w:rPr>
          <w:rStyle w:val="C13"/>
          <w:rtl w:val="0"/>
        </w:rPr>
        <w:t>d) Usmažit výrobky na pánvi</w:t>
      </w:r>
    </w:p>
    <w:p>
      <w:pPr>
        <w:pStyle w:val="P30"/>
        <w:framePr w:w="3921" w:h="376" w:hRule="exact" w:wrap="none" w:vAnchor="page" w:hAnchor="margin" w:x="6800" w:y="11676"/>
        <w:rPr>
          <w:rStyle w:val="C3"/>
          <w:rtl w:val="0"/>
        </w:rPr>
      </w:pPr>
    </w:p>
    <w:p>
      <w:pPr>
        <w:pStyle w:val="P31"/>
        <w:framePr w:w="3839" w:h="249" w:hRule="exact" w:wrap="none" w:vAnchor="page" w:hAnchor="margin" w:x="6856" w:y="11732"/>
        <w:rPr>
          <w:rStyle w:val="C22"/>
          <w:rtl w:val="0"/>
        </w:rPr>
      </w:pPr>
      <w:r>
        <w:rPr>
          <w:rStyle w:val="C22"/>
          <w:rtl w:val="0"/>
        </w:rPr>
        <w:t>Praktické předvedení</w:t>
      </w:r>
    </w:p>
    <w:p>
      <w:pPr>
        <w:pStyle w:val="P12"/>
        <w:framePr w:w="6710" w:h="376" w:hRule="exact" w:wrap="none" w:vAnchor="page" w:hAnchor="margin" w:x="45" w:y="12052"/>
        <w:rPr>
          <w:rStyle w:val="C3"/>
          <w:rtl w:val="0"/>
        </w:rPr>
      </w:pPr>
    </w:p>
    <w:p>
      <w:pPr>
        <w:pStyle w:val="P13"/>
        <w:framePr w:w="6658" w:h="249" w:hRule="exact" w:wrap="none" w:vAnchor="page" w:hAnchor="margin" w:x="71" w:y="12108"/>
        <w:rPr>
          <w:rStyle w:val="C11"/>
          <w:rtl w:val="0"/>
        </w:rPr>
      </w:pPr>
      <w:r>
        <w:rPr>
          <w:rStyle w:val="C11"/>
          <w:rtl w:val="0"/>
        </w:rPr>
        <w:t>e) Vařit hmoty, popř. pouze želírování hmoty</w:t>
      </w:r>
    </w:p>
    <w:p>
      <w:pPr>
        <w:pStyle w:val="P28"/>
        <w:framePr w:w="3921" w:h="376" w:hRule="exact" w:wrap="none" w:vAnchor="page" w:hAnchor="margin" w:x="6800" w:y="12052"/>
        <w:rPr>
          <w:rStyle w:val="C3"/>
          <w:rtl w:val="0"/>
        </w:rPr>
      </w:pPr>
    </w:p>
    <w:p>
      <w:pPr>
        <w:pStyle w:val="P29"/>
        <w:framePr w:w="3839" w:h="249" w:hRule="exact" w:wrap="none" w:vAnchor="page" w:hAnchor="margin" w:x="6856" w:y="12108"/>
        <w:rPr>
          <w:rStyle w:val="C21"/>
          <w:rtl w:val="0"/>
        </w:rPr>
      </w:pPr>
      <w:r>
        <w:rPr>
          <w:rStyle w:val="C21"/>
          <w:rtl w:val="0"/>
        </w:rPr>
        <w:t>Praktické předvedení</w:t>
      </w:r>
    </w:p>
    <w:p>
      <w:pPr>
        <w:pStyle w:val="P16"/>
        <w:framePr w:w="6710" w:h="376" w:hRule="exact" w:wrap="none" w:vAnchor="page" w:hAnchor="margin" w:x="45" w:y="12428"/>
        <w:rPr>
          <w:rStyle w:val="C3"/>
          <w:rtl w:val="0"/>
        </w:rPr>
      </w:pPr>
    </w:p>
    <w:p>
      <w:pPr>
        <w:pStyle w:val="P17"/>
        <w:framePr w:w="6658" w:h="249" w:hRule="exact" w:wrap="none" w:vAnchor="page" w:hAnchor="margin" w:x="71" w:y="12484"/>
        <w:rPr>
          <w:rStyle w:val="C13"/>
          <w:rtl w:val="0"/>
        </w:rPr>
      </w:pPr>
      <w:r>
        <w:rPr>
          <w:rStyle w:val="C13"/>
          <w:rtl w:val="0"/>
        </w:rPr>
        <w:t>f) Upečené, uvařené nebo usmažené výrobky připravit pro další zpracování</w:t>
      </w:r>
    </w:p>
    <w:p>
      <w:pPr>
        <w:pStyle w:val="P30"/>
        <w:framePr w:w="3921" w:h="376" w:hRule="exact" w:wrap="none" w:vAnchor="page" w:hAnchor="margin" w:x="6800" w:y="12428"/>
        <w:rPr>
          <w:rStyle w:val="C3"/>
          <w:rtl w:val="0"/>
        </w:rPr>
      </w:pPr>
    </w:p>
    <w:p>
      <w:pPr>
        <w:pStyle w:val="P31"/>
        <w:framePr w:w="3839" w:h="249" w:hRule="exact" w:wrap="none" w:vAnchor="page" w:hAnchor="margin" w:x="6856" w:y="12484"/>
        <w:rPr>
          <w:rStyle w:val="C22"/>
          <w:rtl w:val="0"/>
        </w:rPr>
      </w:pPr>
      <w:r>
        <w:rPr>
          <w:rStyle w:val="C22"/>
          <w:rtl w:val="0"/>
        </w:rPr>
        <w:t>Praktické předvedení</w:t>
      </w:r>
    </w:p>
    <w:p>
      <w:pPr>
        <w:pStyle w:val="P32"/>
        <w:framePr w:w="10710" w:h="248" w:hRule="exact" w:wrap="none" w:vAnchor="page" w:hAnchor="margin" w:x="28" w:y="129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restauračních moučníků, 28.9.2026 13:52:06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Dohotovování a zdobení teplých a studených restauračních moučníků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Dohotovit restaurační moučník podle technologického postupu a podle charakteru moučníku (ručně nebo strojově)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Ozdobit moučník v souladu s obecnými pravidly a estetickými principy (podle návrhu nebo podle vlastní fantazie)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Zkontrolovat hmotnost, velikost a tvar výrobku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metrologické měření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Aranžování a úprava při servírování</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Připravit, ozdobit a servírovat restaurační moučník</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Praktické předvedení a ústní ověření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Zhodnotit estetickou úpravu před expedicí</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Ústní ověření</w:t>
      </w:r>
    </w:p>
    <w:p>
      <w:pPr>
        <w:pStyle w:val="P32"/>
        <w:framePr w:w="10710" w:h="248" w:hRule="exact" w:wrap="none" w:vAnchor="page" w:hAnchor="margin" w:x="28" w:y="6790"/>
        <w:rPr>
          <w:rStyle w:val="C23"/>
          <w:rtl w:val="0"/>
        </w:rPr>
      </w:pPr>
      <w:r>
        <w:rPr>
          <w:rStyle w:val="C23"/>
          <w:rtl w:val="0"/>
        </w:rPr>
        <w:t>Je třeba splnit obě kritéria.</w:t>
      </w:r>
    </w:p>
    <w:p>
      <w:pPr>
        <w:pStyle w:val="P23"/>
        <w:framePr w:w="10710" w:h="340" w:hRule="exact" w:wrap="none" w:vAnchor="page" w:hAnchor="margin" w:x="28" w:y="7226"/>
        <w:rPr>
          <w:rStyle w:val="C18"/>
          <w:rtl w:val="0"/>
        </w:rPr>
      </w:pPr>
      <w:r>
        <w:rPr>
          <w:rStyle w:val="C18"/>
          <w:rtl w:val="0"/>
        </w:rPr>
        <w:t>Posuzování jakosti cukrářských surovin, polotovarů a hotových výrobků</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376" w:hRule="exact" w:wrap="none" w:vAnchor="page" w:hAnchor="margin" w:x="45" w:y="8041"/>
        <w:rPr>
          <w:rStyle w:val="C3"/>
          <w:rtl w:val="0"/>
        </w:rPr>
      </w:pPr>
    </w:p>
    <w:p>
      <w:pPr>
        <w:pStyle w:val="P13"/>
        <w:framePr w:w="6658" w:h="249" w:hRule="exact" w:wrap="none" w:vAnchor="page" w:hAnchor="margin" w:x="71" w:y="8097"/>
        <w:rPr>
          <w:rStyle w:val="C11"/>
          <w:rtl w:val="0"/>
        </w:rPr>
      </w:pPr>
      <w:r>
        <w:rPr>
          <w:rStyle w:val="C11"/>
          <w:rtl w:val="0"/>
        </w:rPr>
        <w:t>a) Zkontrolovat kritické body při výrobě</w:t>
      </w:r>
    </w:p>
    <w:p>
      <w:pPr>
        <w:pStyle w:val="P28"/>
        <w:framePr w:w="3921" w:h="376" w:hRule="exact" w:wrap="none" w:vAnchor="page" w:hAnchor="margin" w:x="6800" w:y="8041"/>
        <w:rPr>
          <w:rStyle w:val="C3"/>
          <w:rtl w:val="0"/>
        </w:rPr>
      </w:pPr>
    </w:p>
    <w:p>
      <w:pPr>
        <w:pStyle w:val="P29"/>
        <w:framePr w:w="3839" w:h="249" w:hRule="exact" w:wrap="none" w:vAnchor="page" w:hAnchor="margin" w:x="6856" w:y="8097"/>
        <w:rPr>
          <w:rStyle w:val="C21"/>
          <w:rtl w:val="0"/>
        </w:rPr>
      </w:pPr>
      <w:r>
        <w:rPr>
          <w:rStyle w:val="C21"/>
          <w:rtl w:val="0"/>
        </w:rPr>
        <w:t>Praktické předvedení a ústní ověření</w:t>
      </w:r>
    </w:p>
    <w:p>
      <w:pPr>
        <w:pStyle w:val="P16"/>
        <w:framePr w:w="6710" w:h="831" w:hRule="exact" w:wrap="none" w:vAnchor="page" w:hAnchor="margin" w:x="45" w:y="8417"/>
        <w:rPr>
          <w:rStyle w:val="C3"/>
          <w:rtl w:val="0"/>
        </w:rPr>
      </w:pPr>
    </w:p>
    <w:p>
      <w:pPr>
        <w:pStyle w:val="P17"/>
        <w:framePr w:w="6658" w:h="704" w:hRule="exact" w:wrap="none" w:vAnchor="page" w:hAnchor="margin" w:x="71" w:y="8473"/>
        <w:rPr>
          <w:rStyle w:val="C13"/>
          <w:rtl w:val="0"/>
        </w:rPr>
      </w:pPr>
      <w:r>
        <w:rPr>
          <w:rStyle w:val="C13"/>
          <w:rtl w:val="0"/>
        </w:rPr>
        <w:t>b) Provést výstupní kontrolu polotovarů a hotových výrobků z hlediska bezpečnosti potravin, hmotnosti, velikosti a vzhledu výrobku, připravit vzorky a provést senzorickou analýzu</w:t>
      </w:r>
    </w:p>
    <w:p>
      <w:pPr>
        <w:pStyle w:val="P30"/>
        <w:framePr w:w="3921" w:h="831" w:hRule="exact" w:wrap="none" w:vAnchor="page" w:hAnchor="margin" w:x="6800" w:y="8417"/>
        <w:rPr>
          <w:rStyle w:val="C3"/>
          <w:rtl w:val="0"/>
        </w:rPr>
      </w:pPr>
    </w:p>
    <w:p>
      <w:pPr>
        <w:pStyle w:val="P31"/>
        <w:framePr w:w="3839" w:h="704" w:hRule="exact" w:wrap="none" w:vAnchor="page" w:hAnchor="margin" w:x="6856" w:y="8473"/>
        <w:rPr>
          <w:rStyle w:val="C22"/>
          <w:rtl w:val="0"/>
        </w:rPr>
      </w:pPr>
      <w:r>
        <w:rPr>
          <w:rStyle w:val="C22"/>
          <w:rtl w:val="0"/>
        </w:rPr>
        <w:t>Praktické předvedení a ústní ověření</w:t>
      </w:r>
    </w:p>
    <w:p>
      <w:pPr>
        <w:pStyle w:val="P12"/>
        <w:framePr w:w="6710" w:h="376" w:hRule="exact" w:wrap="none" w:vAnchor="page" w:hAnchor="margin" w:x="45" w:y="9249"/>
        <w:rPr>
          <w:rStyle w:val="C3"/>
          <w:rtl w:val="0"/>
        </w:rPr>
      </w:pPr>
    </w:p>
    <w:p>
      <w:pPr>
        <w:pStyle w:val="P13"/>
        <w:framePr w:w="6658" w:h="249" w:hRule="exact" w:wrap="none" w:vAnchor="page" w:hAnchor="margin" w:x="71" w:y="9305"/>
        <w:rPr>
          <w:rStyle w:val="C11"/>
          <w:rtl w:val="0"/>
        </w:rPr>
      </w:pPr>
      <w:r>
        <w:rPr>
          <w:rStyle w:val="C11"/>
          <w:rtl w:val="0"/>
        </w:rPr>
        <w:t>c) V případě potřeby vyvodit nápravu a opatření ze zjištěných výsledků</w:t>
      </w:r>
    </w:p>
    <w:p>
      <w:pPr>
        <w:pStyle w:val="P28"/>
        <w:framePr w:w="3921" w:h="376" w:hRule="exact" w:wrap="none" w:vAnchor="page" w:hAnchor="margin" w:x="6800" w:y="9249"/>
        <w:rPr>
          <w:rStyle w:val="C3"/>
          <w:rtl w:val="0"/>
        </w:rPr>
      </w:pPr>
    </w:p>
    <w:p>
      <w:pPr>
        <w:pStyle w:val="P29"/>
        <w:framePr w:w="3839" w:h="249" w:hRule="exact" w:wrap="none" w:vAnchor="page" w:hAnchor="margin" w:x="6856" w:y="9305"/>
        <w:rPr>
          <w:rStyle w:val="C21"/>
          <w:rtl w:val="0"/>
        </w:rPr>
      </w:pPr>
      <w:r>
        <w:rPr>
          <w:rStyle w:val="C21"/>
          <w:rtl w:val="0"/>
        </w:rPr>
        <w:t>Ústní ověření</w:t>
      </w:r>
    </w:p>
    <w:p>
      <w:pPr>
        <w:pStyle w:val="P32"/>
        <w:framePr w:w="10710" w:h="248" w:hRule="exact" w:wrap="none" w:vAnchor="page" w:hAnchor="margin" w:x="28" w:y="9738"/>
        <w:rPr>
          <w:rStyle w:val="C23"/>
          <w:rtl w:val="0"/>
        </w:rPr>
      </w:pPr>
      <w:r>
        <w:rPr>
          <w:rStyle w:val="C23"/>
          <w:rtl w:val="0"/>
        </w:rPr>
        <w:t>Je třeba splnit všechna kritéria.</w:t>
      </w:r>
    </w:p>
    <w:p>
      <w:pPr>
        <w:pStyle w:val="P23"/>
        <w:framePr w:w="10710" w:h="547" w:hRule="exact" w:wrap="none" w:vAnchor="page" w:hAnchor="margin" w:x="28" w:y="10174"/>
        <w:rPr>
          <w:rStyle w:val="C18"/>
          <w:rtl w:val="0"/>
        </w:rPr>
      </w:pPr>
      <w:r>
        <w:rPr>
          <w:rStyle w:val="C18"/>
          <w:rtl w:val="0"/>
        </w:rPr>
        <w:t>Provádění hygienicko-sanitační činnosti v cukrářské výrobě, dodržování bezpečnostních předpisů a zásad bezpečnosti potravin</w:t>
      </w:r>
    </w:p>
    <w:p>
      <w:pPr>
        <w:pStyle w:val="P24"/>
        <w:framePr w:w="6713" w:h="376" w:hRule="exact" w:wrap="none" w:vAnchor="page" w:hAnchor="margin" w:x="45" w:y="10820"/>
        <w:rPr>
          <w:rStyle w:val="C3"/>
          <w:rtl w:val="0"/>
        </w:rPr>
      </w:pPr>
    </w:p>
    <w:p>
      <w:pPr>
        <w:pStyle w:val="P25"/>
        <w:framePr w:w="6661" w:h="249" w:hRule="exact" w:wrap="none" w:vAnchor="page" w:hAnchor="margin" w:x="71" w:y="10891"/>
        <w:rPr>
          <w:rStyle w:val="C19"/>
          <w:rtl w:val="0"/>
        </w:rPr>
      </w:pPr>
      <w:r>
        <w:rPr>
          <w:rStyle w:val="C19"/>
          <w:rtl w:val="0"/>
        </w:rPr>
        <w:t>Kritéria hodnocení</w:t>
      </w:r>
    </w:p>
    <w:p>
      <w:pPr>
        <w:pStyle w:val="P26"/>
        <w:framePr w:w="3918" w:h="376" w:hRule="exact" w:wrap="none" w:vAnchor="page" w:hAnchor="margin" w:x="6803" w:y="10820"/>
        <w:rPr>
          <w:rStyle w:val="C3"/>
          <w:rtl w:val="0"/>
        </w:rPr>
      </w:pPr>
    </w:p>
    <w:p>
      <w:pPr>
        <w:pStyle w:val="P27"/>
        <w:framePr w:w="3836" w:h="249" w:hRule="exact" w:wrap="none" w:vAnchor="page" w:hAnchor="margin" w:x="6859" w:y="10891"/>
        <w:rPr>
          <w:rStyle w:val="C20"/>
          <w:rtl w:val="0"/>
        </w:rPr>
      </w:pPr>
      <w:r>
        <w:rPr>
          <w:rStyle w:val="C20"/>
          <w:rtl w:val="0"/>
        </w:rPr>
        <w:t>Způsoby ověření</w:t>
      </w:r>
    </w:p>
    <w:p>
      <w:pPr>
        <w:pStyle w:val="P12"/>
        <w:framePr w:w="6710" w:h="607" w:hRule="exact" w:wrap="none" w:vAnchor="page" w:hAnchor="margin" w:x="45" w:y="11197"/>
        <w:rPr>
          <w:rStyle w:val="C3"/>
          <w:rtl w:val="0"/>
        </w:rPr>
      </w:pPr>
    </w:p>
    <w:p>
      <w:pPr>
        <w:pStyle w:val="P13"/>
        <w:framePr w:w="6658" w:h="480" w:hRule="exact" w:wrap="none" w:vAnchor="page" w:hAnchor="margin" w:x="71" w:y="11253"/>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11197"/>
        <w:rPr>
          <w:rStyle w:val="C3"/>
          <w:rtl w:val="0"/>
        </w:rPr>
      </w:pPr>
    </w:p>
    <w:p>
      <w:pPr>
        <w:pStyle w:val="P29"/>
        <w:framePr w:w="3839" w:h="480" w:hRule="exact" w:wrap="none" w:vAnchor="page" w:hAnchor="margin" w:x="6856" w:y="11253"/>
        <w:rPr>
          <w:rStyle w:val="C21"/>
          <w:rtl w:val="0"/>
        </w:rPr>
      </w:pPr>
      <w:r>
        <w:rPr>
          <w:rStyle w:val="C21"/>
          <w:rtl w:val="0"/>
        </w:rPr>
        <w:t>Praktické předvedení</w:t>
      </w:r>
    </w:p>
    <w:p>
      <w:pPr>
        <w:pStyle w:val="P16"/>
        <w:framePr w:w="6710" w:h="376" w:hRule="exact" w:wrap="none" w:vAnchor="page" w:hAnchor="margin" w:x="45" w:y="11803"/>
        <w:rPr>
          <w:rStyle w:val="C3"/>
          <w:rtl w:val="0"/>
        </w:rPr>
      </w:pPr>
    </w:p>
    <w:p>
      <w:pPr>
        <w:pStyle w:val="P17"/>
        <w:framePr w:w="6658" w:h="249" w:hRule="exact" w:wrap="none" w:vAnchor="page" w:hAnchor="margin" w:x="71" w:y="11859"/>
        <w:rPr>
          <w:rStyle w:val="C13"/>
          <w:rtl w:val="0"/>
        </w:rPr>
      </w:pPr>
      <w:r>
        <w:rPr>
          <w:rStyle w:val="C13"/>
          <w:rtl w:val="0"/>
        </w:rPr>
        <w:t>b) Používat pracovní oděv a ochranné pomůcky</w:t>
      </w:r>
    </w:p>
    <w:p>
      <w:pPr>
        <w:pStyle w:val="P30"/>
        <w:framePr w:w="3921" w:h="376" w:hRule="exact" w:wrap="none" w:vAnchor="page" w:hAnchor="margin" w:x="6800" w:y="11803"/>
        <w:rPr>
          <w:rStyle w:val="C3"/>
          <w:rtl w:val="0"/>
        </w:rPr>
      </w:pPr>
    </w:p>
    <w:p>
      <w:pPr>
        <w:pStyle w:val="P31"/>
        <w:framePr w:w="3839" w:h="249" w:hRule="exact" w:wrap="none" w:vAnchor="page" w:hAnchor="margin" w:x="6856" w:y="11859"/>
        <w:rPr>
          <w:rStyle w:val="C22"/>
          <w:rtl w:val="0"/>
        </w:rPr>
      </w:pPr>
      <w:r>
        <w:rPr>
          <w:rStyle w:val="C22"/>
          <w:rtl w:val="0"/>
        </w:rPr>
        <w:t>Praktické předvedení</w:t>
      </w:r>
    </w:p>
    <w:p>
      <w:pPr>
        <w:pStyle w:val="P12"/>
        <w:framePr w:w="6710" w:h="376" w:hRule="exact" w:wrap="none" w:vAnchor="page" w:hAnchor="margin" w:x="45" w:y="12180"/>
        <w:rPr>
          <w:rStyle w:val="C3"/>
          <w:rtl w:val="0"/>
        </w:rPr>
      </w:pPr>
    </w:p>
    <w:p>
      <w:pPr>
        <w:pStyle w:val="P13"/>
        <w:framePr w:w="6658" w:h="249" w:hRule="exact" w:wrap="none" w:vAnchor="page" w:hAnchor="margin" w:x="71" w:y="12236"/>
        <w:rPr>
          <w:rStyle w:val="C11"/>
          <w:rtl w:val="0"/>
        </w:rPr>
      </w:pPr>
      <w:r>
        <w:rPr>
          <w:rStyle w:val="C11"/>
          <w:rtl w:val="0"/>
        </w:rPr>
        <w:t>c) Dodržovat sanitační řád</w:t>
      </w:r>
    </w:p>
    <w:p>
      <w:pPr>
        <w:pStyle w:val="P28"/>
        <w:framePr w:w="3921" w:h="376" w:hRule="exact" w:wrap="none" w:vAnchor="page" w:hAnchor="margin" w:x="6800" w:y="12180"/>
        <w:rPr>
          <w:rStyle w:val="C3"/>
          <w:rtl w:val="0"/>
        </w:rPr>
      </w:pPr>
    </w:p>
    <w:p>
      <w:pPr>
        <w:pStyle w:val="P29"/>
        <w:framePr w:w="3839" w:h="249" w:hRule="exact" w:wrap="none" w:vAnchor="page" w:hAnchor="margin" w:x="6856" w:y="12236"/>
        <w:rPr>
          <w:rStyle w:val="C21"/>
          <w:rtl w:val="0"/>
        </w:rPr>
      </w:pPr>
      <w:r>
        <w:rPr>
          <w:rStyle w:val="C21"/>
          <w:rtl w:val="0"/>
        </w:rPr>
        <w:t>Praktické předvedení</w:t>
      </w:r>
    </w:p>
    <w:p>
      <w:pPr>
        <w:pStyle w:val="P16"/>
        <w:framePr w:w="6710" w:h="607" w:hRule="exact" w:wrap="none" w:vAnchor="page" w:hAnchor="margin" w:x="45" w:y="12556"/>
        <w:rPr>
          <w:rStyle w:val="C3"/>
          <w:rtl w:val="0"/>
        </w:rPr>
      </w:pPr>
    </w:p>
    <w:p>
      <w:pPr>
        <w:pStyle w:val="P17"/>
        <w:framePr w:w="6658" w:h="480" w:hRule="exact" w:wrap="none" w:vAnchor="page" w:hAnchor="margin" w:x="71" w:y="12612"/>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12556"/>
        <w:rPr>
          <w:rStyle w:val="C3"/>
          <w:rtl w:val="0"/>
        </w:rPr>
      </w:pPr>
    </w:p>
    <w:p>
      <w:pPr>
        <w:pStyle w:val="P31"/>
        <w:framePr w:w="3839" w:h="480" w:hRule="exact" w:wrap="none" w:vAnchor="page" w:hAnchor="margin" w:x="6856" w:y="12612"/>
        <w:rPr>
          <w:rStyle w:val="C22"/>
          <w:rtl w:val="0"/>
        </w:rPr>
      </w:pPr>
      <w:r>
        <w:rPr>
          <w:rStyle w:val="C22"/>
          <w:rtl w:val="0"/>
        </w:rPr>
        <w:t>Praktické předvedení</w:t>
      </w:r>
    </w:p>
    <w:p>
      <w:pPr>
        <w:pStyle w:val="P12"/>
        <w:framePr w:w="6710" w:h="831" w:hRule="exact" w:wrap="none" w:vAnchor="page" w:hAnchor="margin" w:x="45" w:y="13163"/>
        <w:rPr>
          <w:rStyle w:val="C3"/>
          <w:rtl w:val="0"/>
        </w:rPr>
      </w:pPr>
    </w:p>
    <w:p>
      <w:pPr>
        <w:pStyle w:val="P13"/>
        <w:framePr w:w="6658" w:h="704" w:hRule="exact" w:wrap="none" w:vAnchor="page" w:hAnchor="margin" w:x="71" w:y="13219"/>
        <w:rPr>
          <w:rStyle w:val="C11"/>
          <w:rtl w:val="0"/>
        </w:rPr>
      </w:pPr>
      <w:r>
        <w:rPr>
          <w:rStyle w:val="C11"/>
          <w:rtl w:val="0"/>
        </w:rPr>
        <w:t>e) Rozlišovat specifická bezpečnostní rizika související s manipulací se strojním vybavením a s výkonem pracovních činností při výrobě restauračních moučníků</w:t>
      </w:r>
    </w:p>
    <w:p>
      <w:pPr>
        <w:pStyle w:val="P28"/>
        <w:framePr w:w="3921" w:h="831" w:hRule="exact" w:wrap="none" w:vAnchor="page" w:hAnchor="margin" w:x="6800" w:y="13163"/>
        <w:rPr>
          <w:rStyle w:val="C3"/>
          <w:rtl w:val="0"/>
        </w:rPr>
      </w:pPr>
    </w:p>
    <w:p>
      <w:pPr>
        <w:pStyle w:val="P29"/>
        <w:framePr w:w="3839" w:h="704" w:hRule="exact" w:wrap="none" w:vAnchor="page" w:hAnchor="margin" w:x="6856" w:y="13219"/>
        <w:rPr>
          <w:rStyle w:val="C21"/>
          <w:rtl w:val="0"/>
        </w:rPr>
      </w:pPr>
      <w:r>
        <w:rPr>
          <w:rStyle w:val="C21"/>
          <w:rtl w:val="0"/>
        </w:rPr>
        <w:t>Ústní ověření</w:t>
      </w:r>
    </w:p>
    <w:p>
      <w:pPr>
        <w:pStyle w:val="P32"/>
        <w:framePr w:w="10710" w:h="248" w:hRule="exact" w:wrap="none" w:vAnchor="page" w:hAnchor="margin" w:x="28" w:y="141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restauračních moučníků, 28.9.2026 13:52:06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a seřizování strojů a zařízení při výrobě restauračních moučníků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Obsluhovat stroje a zařízení v souladu se zásadami bezpečnosti práce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Kontrolovat stroje a zařízení před zahájením chodu a v průběhu technologického procesu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sledování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čištění a běžnou údržbu použitých strojů a zařízení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Vedení provozní evidence při výrobě a prodeji cukrářských výrobků</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Vést předepsanou provozní evidenci v cukrářské výrobě a při prodeji cukrářských výrobků</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Praktické předvedení</w:t>
      </w:r>
    </w:p>
    <w:p>
      <w:pPr>
        <w:pStyle w:val="P32"/>
        <w:framePr w:w="10710" w:h="248" w:hRule="exact" w:wrap="none" w:vAnchor="page" w:hAnchor="margin" w:x="28" w:y="6414"/>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Výroba restauračních moučníků, 28.9.2026 13:52:06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6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http://katalog.nsp.cz/karta_p.aspx?id_jp=100230&amp;kod_sm1=28).</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v navazující činnosti vedoucí k dohotovení finálního výrobku, resp. restauračního moučníku s využitím technologických postupů, estetických pravidel a hygienických zásad při přípravě jednotlivých komponent a hotových výrobků.</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minimálně 3 různých druhů restauračních moučníků tak, aby byla ověřena kritéria u kompetence „Tepelná úprava restauračních moučníků“. Množství (počet) výrobků od každého druhu určí zkoušející.</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potravin a dodržování technologického postupu, aby byla zajištěna kvalita potravin z hlediska výživy. Dále je třeba posuzovat hospodárné využívání surovin, dodržování ekologických principů při výrobě, dodržování zásad bezpečnosti práce, časové zvládání jednotlivých operací. Zkoušející ověřuje hodnoticí kritéria průběžně při plnění příslušných odborných způsobilostí.</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provedena kontrola hmotnosti a jakosti výrobku a bude provedeno senzorické hodnocení, při němž budou prokázány charakteristické vlastnosti typické pro daný výrobek.</w:t>
      </w:r>
    </w:p>
    <w:p>
      <w:pPr>
        <w:pStyle w:val="P33"/>
        <w:framePr w:w="10766" w:h="1837" w:hRule="exact" w:wrap="none" w:vAnchor="page" w:hAnchor="margin" w:x="0" w:y="8048"/>
        <w:rPr>
          <w:rStyle w:val="C3"/>
          <w:rtl w:val="0"/>
        </w:rPr>
      </w:pPr>
    </w:p>
    <w:p>
      <w:pPr>
        <w:pStyle w:val="P35"/>
        <w:framePr w:w="10710" w:h="340" w:hRule="exact" w:wrap="none" w:vAnchor="page" w:hAnchor="margin" w:x="28" w:y="8048"/>
        <w:rPr>
          <w:rStyle w:val="C25"/>
          <w:rtl w:val="0"/>
        </w:rPr>
      </w:pPr>
      <w:r>
        <w:rPr>
          <w:rStyle w:val="C25"/>
          <w:rtl w:val="0"/>
        </w:rPr>
        <w:t>Výsledné hodnocení</w:t>
      </w:r>
    </w:p>
    <w:p>
      <w:pPr>
        <w:keepNext w:val="0"/>
        <w:keepLines w:val="0"/>
        <w:framePr w:w="10766" w:h="1497" w:hRule="exact" w:wrap="none" w:vAnchor="page" w:hAnchor="margin" w:x="0" w:y="8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10112"/>
        <w:rPr>
          <w:rStyle w:val="C3"/>
          <w:rtl w:val="0"/>
        </w:rPr>
      </w:pPr>
    </w:p>
    <w:p>
      <w:pPr>
        <w:pStyle w:val="P35"/>
        <w:framePr w:w="10710" w:h="340" w:hRule="exact" w:wrap="none" w:vAnchor="page" w:hAnchor="margin" w:x="28" w:y="10112"/>
        <w:rPr>
          <w:rStyle w:val="C25"/>
          <w:rtl w:val="0"/>
        </w:rPr>
      </w:pPr>
      <w:r>
        <w:rPr>
          <w:rStyle w:val="C25"/>
          <w:rtl w:val="0"/>
        </w:rPr>
        <w:t>Počet zkoušejících</w:t>
      </w:r>
    </w:p>
    <w:p>
      <w:pPr>
        <w:keepNext w:val="0"/>
        <w:keepLines w:val="0"/>
        <w:framePr w:w="10766" w:h="806" w:hRule="exact" w:wrap="none" w:vAnchor="page" w:hAnchor="margin" w:x="0" w:y="104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21"/>
        <w:framePr w:w="7654" w:h="331" w:hRule="exact" w:wrap="none" w:vAnchor="page" w:hAnchor="margin" w:x="28" w:y="15940"/>
        <w:rPr>
          <w:rStyle w:val="C16"/>
          <w:rtl w:val="0"/>
        </w:rPr>
      </w:pPr>
      <w:r>
        <w:rPr>
          <w:rStyle w:val="C16"/>
          <w:rtl w:val="0"/>
        </w:rPr>
        <w:t>Výroba restauračních moučníků, 28.9.2026 13:52:06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cukrář a střední vzdělání s maturitní zkouškou a alespoň 5 let odborné praxe v oblasti cukrářské výroby nebo ve funkci učitele odborného výcviku nebo praktického vyučování, z toho minimálně jeden rok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potravinářství, gastronomie, hotelnictví a alespoň 5 let odborné praxe v oblasti cukrářské výroby nebo ve funkci učitele odborného výcviku nebo praktického vyučování, z toho minimálně jeden rok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potravinářství, gastronomie, hotelnictví a alespoň 5 let odborné praxe v oblasti cukrářské výroby nebo ve funkci učitele odborného výcviku nebo praktického vyučování, z toho minimálně jeden rok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potravinářskou technologii nebo gastronomii a alespoň 5 let odborné praxe v oblasti cukrářské výroby nebo ve funkci učitele praktického vyučování nebo odborného výcviku, z toho minimálně jeden rok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w:t>
      </w:r>
    </w:p>
    <w:p>
      <w:pPr>
        <w:pStyle w:val="P21"/>
        <w:framePr w:w="7654" w:h="331" w:hRule="exact" w:wrap="none" w:vAnchor="page" w:hAnchor="margin" w:x="28" w:y="15940"/>
        <w:rPr>
          <w:rStyle w:val="C16"/>
          <w:rtl w:val="0"/>
        </w:rPr>
      </w:pPr>
      <w:r>
        <w:rPr>
          <w:rStyle w:val="C16"/>
          <w:rtl w:val="0"/>
        </w:rPr>
        <w:t>Výroba restauračních moučníků, 28.9.2026 13:52:06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0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cukrářskou dílnu nebo restaurační kuchyni vybavenou na patřičné úrovni, tzn. minimálně následující materiálně-technické vybavení:</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běžných restauračních moučníků</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Chladicí zařízení pro uchovávání surovin, pomocných látek a hotových výrobků</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Váhy</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na úpravu surovin, tvarování těst a hmot, zdobení moučníků apod.</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receptury</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 cukrářských výrobků</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na výrobu těst, hmot, náplní, polev apod.</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na pečení a smažení moučníků</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Vhodný obalový materiál</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na aranžování výrobků</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Vybavení pro servírování restauračních moučníků</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Přísun energie odpovídající bezpečnostním předpisům</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7982"/>
        <w:rPr>
          <w:rStyle w:val="C3"/>
          <w:rtl w:val="0"/>
        </w:rPr>
      </w:pPr>
    </w:p>
    <w:p>
      <w:pPr>
        <w:pStyle w:val="P35"/>
        <w:framePr w:w="10710" w:h="340" w:hRule="exact" w:wrap="none" w:vAnchor="page" w:hAnchor="margin" w:x="28" w:y="7982"/>
        <w:rPr>
          <w:rStyle w:val="C25"/>
          <w:rtl w:val="0"/>
        </w:rPr>
      </w:pPr>
      <w:r>
        <w:rPr>
          <w:rStyle w:val="C25"/>
          <w:rtl w:val="0"/>
        </w:rPr>
        <w:t>Doba přípravy na zkoušku</w:t>
      </w:r>
    </w:p>
    <w:p>
      <w:pPr>
        <w:keepNext w:val="0"/>
        <w:keepLines w:val="0"/>
        <w:framePr w:w="10766" w:h="1036" w:hRule="exact" w:wrap="none" w:vAnchor="page" w:hAnchor="margin" w:x="0" w:y="83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9585"/>
        <w:rPr>
          <w:rStyle w:val="C3"/>
          <w:rtl w:val="0"/>
        </w:rPr>
      </w:pPr>
    </w:p>
    <w:p>
      <w:pPr>
        <w:pStyle w:val="P35"/>
        <w:framePr w:w="10710" w:h="340" w:hRule="exact" w:wrap="none" w:vAnchor="page" w:hAnchor="margin" w:x="28" w:y="9585"/>
        <w:rPr>
          <w:rStyle w:val="C25"/>
          <w:rtl w:val="0"/>
        </w:rPr>
      </w:pPr>
      <w:r>
        <w:rPr>
          <w:rStyle w:val="C25"/>
          <w:rtl w:val="0"/>
        </w:rPr>
        <w:t>Doba pro vykonání zkoušky</w:t>
      </w:r>
    </w:p>
    <w:p>
      <w:pPr>
        <w:keepNext w:val="0"/>
        <w:keepLines w:val="0"/>
        <w:framePr w:w="10766" w:h="806" w:hRule="exact" w:wrap="none" w:vAnchor="page" w:hAnchor="margin" w:x="0" w:y="99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Výroba restauračních moučníků, 28.9.2026 13:52:06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ADÉLKA,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potravinářství a služeb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PENAM, a. s.</w:t>
      </w:r>
    </w:p>
    <w:p>
      <w:pPr>
        <w:pStyle w:val="P21"/>
        <w:framePr w:w="7654" w:h="331" w:hRule="exact" w:wrap="none" w:vAnchor="page" w:hAnchor="margin" w:x="28" w:y="15940"/>
        <w:rPr>
          <w:rStyle w:val="C16"/>
          <w:rtl w:val="0"/>
        </w:rPr>
      </w:pPr>
      <w:r>
        <w:rPr>
          <w:rStyle w:val="C16"/>
          <w:rtl w:val="0"/>
        </w:rPr>
        <w:t>Výroba restauračních moučníků, 28.9.2026 13:52:06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