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E2FE7" Type="http://schemas.openxmlformats.org/officeDocument/2006/relationships/officeDocument" Target="/word/document.xml" /><Relationship Id="coreR214E2FE7" Type="http://schemas.openxmlformats.org/package/2006/relationships/metadata/core-properties" Target="/docProps/core.xml" /><Relationship Id="customR214E2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20.10.2026 8:47:17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1C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717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307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