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EA164" Type="http://schemas.openxmlformats.org/officeDocument/2006/relationships/officeDocument" Target="/word/document.xml" /><Relationship Id="coreR1EEA164" Type="http://schemas.openxmlformats.org/package/2006/relationships/metadata/core-properties" Target="/docProps/core.xml" /><Relationship Id="customR1EEA1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Zhotovování dámských kostýmů a plášťů (kód: 31-005-H)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dámských kostýmů a plášťů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dámských kostýmů a plášťů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dámských kostýmů a plášťů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dámských kostýmů a plášťů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dámských kostýmů a plášťů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dámských kostýmů a plášťů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dámských kostýmů a plášťů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dámských kostýmů a plášťů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dámských kostýmů a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dámských kostýmů a plášťů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dámských kostýmů a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Zhotovování dámských kostýmů a plášťů, 15.6.2026 6:43:17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dámských kostýmů a plášťů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 dámských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s ústním ověřením</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Změřit základní, pomocné a případně kontrolní tělesné rozměry na postavě zákaznice, potřebné pro zhotovení konkrétního oděvu – dámských kalhot a saka nebo pláště (použít krejčovské měřidlo, při měření dodržet obvyklé pořadí měření a zásady měření tělesných rozměrů)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Praktické předvedení s ústním ověřením</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Praktické předvedení s ústním ověřením</w:t>
      </w:r>
    </w:p>
    <w:p>
      <w:pPr>
        <w:pStyle w:val="P12"/>
        <w:framePr w:w="6710" w:h="1280" w:hRule="exact" w:wrap="none" w:vAnchor="page" w:hAnchor="margin" w:x="45" w:y="7076"/>
        <w:rPr>
          <w:rStyle w:val="C3"/>
          <w:rtl w:val="0"/>
        </w:rPr>
      </w:pPr>
    </w:p>
    <w:p>
      <w:pPr>
        <w:pStyle w:val="P13"/>
        <w:framePr w:w="6658" w:h="1153" w:hRule="exact" w:wrap="none" w:vAnchor="page" w:hAnchor="margin" w:x="71" w:y="7132"/>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7076"/>
        <w:rPr>
          <w:rStyle w:val="C3"/>
          <w:rtl w:val="0"/>
        </w:rPr>
      </w:pPr>
    </w:p>
    <w:p>
      <w:pPr>
        <w:pStyle w:val="P29"/>
        <w:framePr w:w="3839" w:h="1153" w:hRule="exact" w:wrap="none" w:vAnchor="page" w:hAnchor="margin" w:x="6856" w:y="7132"/>
        <w:rPr>
          <w:rStyle w:val="C21"/>
          <w:rtl w:val="0"/>
        </w:rPr>
      </w:pPr>
      <w:r>
        <w:rPr>
          <w:rStyle w:val="C21"/>
          <w:rtl w:val="0"/>
        </w:rPr>
        <w:t>Praktické předvedení s ústním ověřením</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s ústním ověřením</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dámských kostýmů a plášťů</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607" w:hRule="exact" w:wrap="none" w:vAnchor="page" w:hAnchor="margin" w:x="45" w:y="11151"/>
        <w:rPr>
          <w:rStyle w:val="C3"/>
          <w:rtl w:val="0"/>
        </w:rPr>
      </w:pPr>
    </w:p>
    <w:p>
      <w:pPr>
        <w:pStyle w:val="P17"/>
        <w:framePr w:w="6658" w:h="480" w:hRule="exact" w:wrap="none" w:vAnchor="page" w:hAnchor="margin" w:x="71" w:y="11207"/>
        <w:rPr>
          <w:rStyle w:val="C13"/>
          <w:rtl w:val="0"/>
        </w:rPr>
      </w:pPr>
      <w:r>
        <w:rPr>
          <w:rStyle w:val="C13"/>
          <w:rtl w:val="0"/>
        </w:rPr>
        <w:t>b) Provést konstrukční výpočty potřebné pro konstrukci konkrétního oděvu – dámských kalhot a saka nebo pláště (využít zjištěné tělesné rozměry)</w:t>
      </w:r>
    </w:p>
    <w:p>
      <w:pPr>
        <w:pStyle w:val="P30"/>
        <w:framePr w:w="3921" w:h="607" w:hRule="exact" w:wrap="none" w:vAnchor="page" w:hAnchor="margin" w:x="6800" w:y="11151"/>
        <w:rPr>
          <w:rStyle w:val="C3"/>
          <w:rtl w:val="0"/>
        </w:rPr>
      </w:pPr>
    </w:p>
    <w:p>
      <w:pPr>
        <w:pStyle w:val="P31"/>
        <w:framePr w:w="3839" w:h="480"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758"/>
        <w:rPr>
          <w:rStyle w:val="C3"/>
          <w:rtl w:val="0"/>
        </w:rPr>
      </w:pPr>
    </w:p>
    <w:p>
      <w:pPr>
        <w:pStyle w:val="P13"/>
        <w:framePr w:w="6658" w:h="704" w:hRule="exact" w:wrap="none" w:vAnchor="page" w:hAnchor="margin" w:x="71" w:y="11814"/>
        <w:rPr>
          <w:rStyle w:val="C11"/>
          <w:rtl w:val="0"/>
        </w:rPr>
      </w:pPr>
      <w:r>
        <w:rPr>
          <w:rStyle w:val="C11"/>
          <w:rtl w:val="0"/>
        </w:rPr>
        <w:t>c) Zhotovit konstrukční síť a zakreslit jednotlivé části základního střihu konkrétního oděvu – dámských kalhot a saka nebo pláště (použít obecně používanou metodiku konstrukce střihu)</w:t>
      </w:r>
    </w:p>
    <w:p>
      <w:pPr>
        <w:pStyle w:val="P28"/>
        <w:framePr w:w="3921" w:h="831" w:hRule="exact" w:wrap="none" w:vAnchor="page" w:hAnchor="margin" w:x="6800" w:y="11758"/>
        <w:rPr>
          <w:rStyle w:val="C3"/>
          <w:rtl w:val="0"/>
        </w:rPr>
      </w:pPr>
    </w:p>
    <w:p>
      <w:pPr>
        <w:pStyle w:val="P29"/>
        <w:framePr w:w="3839" w:h="704" w:hRule="exact" w:wrap="none" w:vAnchor="page" w:hAnchor="margin" w:x="6856" w:y="11814"/>
        <w:rPr>
          <w:rStyle w:val="C21"/>
          <w:rtl w:val="0"/>
        </w:rPr>
      </w:pPr>
      <w:r>
        <w:rPr>
          <w:rStyle w:val="C21"/>
          <w:rtl w:val="0"/>
        </w:rPr>
        <w:t>Praktické předvedení s ústním ověřením</w:t>
      </w:r>
    </w:p>
    <w:p>
      <w:pPr>
        <w:pStyle w:val="P32"/>
        <w:framePr w:w="10710" w:h="248" w:hRule="exact" w:wrap="none" w:vAnchor="page" w:hAnchor="margin" w:x="28" w:y="12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dámských kostýmů a plášťů, 15.6.2026 6:43:17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 dámských kalhot a saka nebo pláště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(záševky, kapsy apod.),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s ústním ověřením</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s ústním ověřením</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úspornost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s ústním ověřením</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apod.)</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s ústním ověřením</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s ústním ověřením</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s ústním ověřením</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dámských kostýmů a plášťů, 15.6.2026 6:43:17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a realizovat vhodný technologický postup pro zhotovení konkrétního oděvu – dámských kalhot a podšitého saka nebo podšitého pláště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dámských kostýmů a plášťů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 dámské kalhoty a podšité sako nebo podšitý plášť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druhé zkoušky, sako nebo plášť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c) Provést úpravy po 2. zkoušce, tj. dokončit kalhoty a dokončit nebo podrobně vysvětlit postup dokončení saka nebo dokončit nebo podrobně vysvětlit postup dokončení pláště</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nebo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s ústním ověřením</w:t>
      </w:r>
    </w:p>
    <w:p>
      <w:pPr>
        <w:pStyle w:val="P32"/>
        <w:framePr w:w="10710" w:h="248" w:hRule="exact" w:wrap="none" w:vAnchor="page" w:hAnchor="margin" w:x="28" w:y="9434"/>
        <w:rPr>
          <w:rStyle w:val="C23"/>
          <w:rtl w:val="0"/>
        </w:rPr>
      </w:pPr>
      <w:r>
        <w:rPr>
          <w:rStyle w:val="C23"/>
          <w:rtl w:val="0"/>
        </w:rPr>
        <w:t>Je třeba splnit všechna kritéria.</w:t>
      </w:r>
    </w:p>
    <w:p>
      <w:pPr>
        <w:pStyle w:val="P23"/>
        <w:framePr w:w="10710" w:h="340" w:hRule="exact" w:wrap="none" w:vAnchor="page" w:hAnchor="margin" w:x="28" w:y="9870"/>
        <w:rPr>
          <w:rStyle w:val="C18"/>
          <w:rtl w:val="0"/>
        </w:rPr>
      </w:pPr>
      <w:r>
        <w:rPr>
          <w:rStyle w:val="C18"/>
          <w:rtl w:val="0"/>
        </w:rPr>
        <w:t>Obsluha speciálních šicích strojů při výrobě dámských kostýmů a plášťů</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607" w:hRule="exact" w:wrap="none" w:vAnchor="page" w:hAnchor="margin" w:x="45" w:y="10685"/>
        <w:rPr>
          <w:rStyle w:val="C3"/>
          <w:rtl w:val="0"/>
        </w:rPr>
      </w:pPr>
    </w:p>
    <w:p>
      <w:pPr>
        <w:pStyle w:val="P13"/>
        <w:framePr w:w="6658" w:h="480" w:hRule="exact" w:wrap="none" w:vAnchor="page" w:hAnchor="margin" w:x="71" w:y="10741"/>
        <w:rPr>
          <w:rStyle w:val="C11"/>
          <w:rtl w:val="0"/>
        </w:rPr>
      </w:pPr>
      <w:r>
        <w:rPr>
          <w:rStyle w:val="C11"/>
          <w:rtl w:val="0"/>
        </w:rPr>
        <w:t>a) Obnitkovat okraje jednotlivých dílů a součástí konkrétního oděvu – dámských kalhot, event. součástí podšitého saka nebo podšitého pláště</w:t>
      </w:r>
    </w:p>
    <w:p>
      <w:pPr>
        <w:pStyle w:val="P28"/>
        <w:framePr w:w="3921" w:h="607" w:hRule="exact" w:wrap="none" w:vAnchor="page" w:hAnchor="margin" w:x="6800" w:y="10685"/>
        <w:rPr>
          <w:rStyle w:val="C3"/>
          <w:rtl w:val="0"/>
        </w:rPr>
      </w:pPr>
    </w:p>
    <w:p>
      <w:pPr>
        <w:pStyle w:val="P29"/>
        <w:framePr w:w="3839" w:h="480" w:hRule="exact" w:wrap="none" w:vAnchor="page" w:hAnchor="margin" w:x="6856" w:y="10741"/>
        <w:rPr>
          <w:rStyle w:val="C21"/>
          <w:rtl w:val="0"/>
        </w:rPr>
      </w:pPr>
      <w:r>
        <w:rPr>
          <w:rStyle w:val="C21"/>
          <w:rtl w:val="0"/>
        </w:rPr>
        <w:t>Praktické předvedení</w:t>
      </w:r>
    </w:p>
    <w:p>
      <w:pPr>
        <w:pStyle w:val="P16"/>
        <w:framePr w:w="6710" w:h="376" w:hRule="exact" w:wrap="none" w:vAnchor="page" w:hAnchor="margin" w:x="45" w:y="11292"/>
        <w:rPr>
          <w:rStyle w:val="C3"/>
          <w:rtl w:val="0"/>
        </w:rPr>
      </w:pPr>
    </w:p>
    <w:p>
      <w:pPr>
        <w:pStyle w:val="P17"/>
        <w:framePr w:w="6658" w:h="249" w:hRule="exact" w:wrap="none" w:vAnchor="page" w:hAnchor="margin" w:x="71" w:y="11348"/>
        <w:rPr>
          <w:rStyle w:val="C13"/>
          <w:rtl w:val="0"/>
        </w:rPr>
      </w:pPr>
      <w:r>
        <w:rPr>
          <w:rStyle w:val="C13"/>
          <w:rtl w:val="0"/>
        </w:rPr>
        <w:t>b) Vyšít dírky na konfekčním dírkovacím stroji</w:t>
      </w:r>
    </w:p>
    <w:p>
      <w:pPr>
        <w:pStyle w:val="P30"/>
        <w:framePr w:w="3921" w:h="376" w:hRule="exact" w:wrap="none" w:vAnchor="page" w:hAnchor="margin" w:x="6800" w:y="11292"/>
        <w:rPr>
          <w:rStyle w:val="C3"/>
          <w:rtl w:val="0"/>
        </w:rPr>
      </w:pPr>
    </w:p>
    <w:p>
      <w:pPr>
        <w:pStyle w:val="P31"/>
        <w:framePr w:w="3839" w:h="249" w:hRule="exact" w:wrap="none" w:vAnchor="page" w:hAnchor="margin" w:x="6856" w:y="11348"/>
        <w:rPr>
          <w:rStyle w:val="C22"/>
          <w:rtl w:val="0"/>
        </w:rPr>
      </w:pPr>
      <w:r>
        <w:rPr>
          <w:rStyle w:val="C22"/>
          <w:rtl w:val="0"/>
        </w:rPr>
        <w:t>Praktické předvedení</w:t>
      </w:r>
    </w:p>
    <w:p>
      <w:pPr>
        <w:pStyle w:val="P12"/>
        <w:framePr w:w="6710" w:h="376" w:hRule="exact" w:wrap="none" w:vAnchor="page" w:hAnchor="margin" w:x="45" w:y="11668"/>
        <w:rPr>
          <w:rStyle w:val="C3"/>
          <w:rtl w:val="0"/>
        </w:rPr>
      </w:pPr>
    </w:p>
    <w:p>
      <w:pPr>
        <w:pStyle w:val="P13"/>
        <w:framePr w:w="6658" w:h="249" w:hRule="exact" w:wrap="none" w:vAnchor="page" w:hAnchor="margin" w:x="71" w:y="11724"/>
        <w:rPr>
          <w:rStyle w:val="C11"/>
          <w:rtl w:val="0"/>
        </w:rPr>
      </w:pPr>
      <w:r>
        <w:rPr>
          <w:rStyle w:val="C11"/>
          <w:rtl w:val="0"/>
        </w:rPr>
        <w:t>c) Zapošít záložky na zapošívacím stroji</w:t>
      </w:r>
    </w:p>
    <w:p>
      <w:pPr>
        <w:pStyle w:val="P28"/>
        <w:framePr w:w="3921" w:h="376" w:hRule="exact" w:wrap="none" w:vAnchor="page" w:hAnchor="margin" w:x="6800" w:y="11668"/>
        <w:rPr>
          <w:rStyle w:val="C3"/>
          <w:rtl w:val="0"/>
        </w:rPr>
      </w:pPr>
    </w:p>
    <w:p>
      <w:pPr>
        <w:pStyle w:val="P29"/>
        <w:framePr w:w="3839" w:h="249" w:hRule="exact" w:wrap="none" w:vAnchor="page" w:hAnchor="margin" w:x="6856" w:y="11724"/>
        <w:rPr>
          <w:rStyle w:val="C21"/>
          <w:rtl w:val="0"/>
        </w:rPr>
      </w:pPr>
      <w:r>
        <w:rPr>
          <w:rStyle w:val="C21"/>
          <w:rtl w:val="0"/>
        </w:rPr>
        <w:t>Praktické předvedení</w:t>
      </w:r>
    </w:p>
    <w:p>
      <w:pPr>
        <w:pStyle w:val="P16"/>
        <w:framePr w:w="6710" w:h="376" w:hRule="exact" w:wrap="none" w:vAnchor="page" w:hAnchor="margin" w:x="45" w:y="12045"/>
        <w:rPr>
          <w:rStyle w:val="C3"/>
          <w:rtl w:val="0"/>
        </w:rPr>
      </w:pPr>
    </w:p>
    <w:p>
      <w:pPr>
        <w:pStyle w:val="P17"/>
        <w:framePr w:w="6658" w:h="249" w:hRule="exact" w:wrap="none" w:vAnchor="page" w:hAnchor="margin" w:x="71" w:y="12101"/>
        <w:rPr>
          <w:rStyle w:val="C13"/>
          <w:rtl w:val="0"/>
        </w:rPr>
      </w:pPr>
      <w:r>
        <w:rPr>
          <w:rStyle w:val="C13"/>
          <w:rtl w:val="0"/>
        </w:rPr>
        <w:t>d) Přišít knoflík na knoflíkovacím stroji</w:t>
      </w:r>
    </w:p>
    <w:p>
      <w:pPr>
        <w:pStyle w:val="P30"/>
        <w:framePr w:w="3921" w:h="376" w:hRule="exact" w:wrap="none" w:vAnchor="page" w:hAnchor="margin" w:x="6800" w:y="12045"/>
        <w:rPr>
          <w:rStyle w:val="C3"/>
          <w:rtl w:val="0"/>
        </w:rPr>
      </w:pPr>
    </w:p>
    <w:p>
      <w:pPr>
        <w:pStyle w:val="P31"/>
        <w:framePr w:w="3839" w:h="249" w:hRule="exact" w:wrap="none" w:vAnchor="page" w:hAnchor="margin" w:x="6856" w:y="12101"/>
        <w:rPr>
          <w:rStyle w:val="C22"/>
          <w:rtl w:val="0"/>
        </w:rPr>
      </w:pPr>
      <w:r>
        <w:rPr>
          <w:rStyle w:val="C22"/>
          <w:rtl w:val="0"/>
        </w:rPr>
        <w:t>Praktické předvedení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e) Vyšít uzávěrku na závorovacím stroji</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831" w:hRule="exact" w:wrap="none" w:vAnchor="page" w:hAnchor="margin" w:x="45" w:y="12797"/>
        <w:rPr>
          <w:rStyle w:val="C3"/>
          <w:rtl w:val="0"/>
        </w:rPr>
      </w:pPr>
    </w:p>
    <w:p>
      <w:pPr>
        <w:pStyle w:val="P17"/>
        <w:framePr w:w="6658" w:h="704" w:hRule="exact" w:wrap="none" w:vAnchor="page" w:hAnchor="margin" w:x="71" w:y="12853"/>
        <w:rPr>
          <w:rStyle w:val="C13"/>
          <w:rtl w:val="0"/>
        </w:rPr>
      </w:pPr>
      <w:r>
        <w:rPr>
          <w:rStyle w:val="C13"/>
          <w:rtl w:val="0"/>
        </w:rPr>
        <w:t>f)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12797"/>
        <w:rPr>
          <w:rStyle w:val="C3"/>
          <w:rtl w:val="0"/>
        </w:rPr>
      </w:pPr>
    </w:p>
    <w:p>
      <w:pPr>
        <w:pStyle w:val="P31"/>
        <w:framePr w:w="3839" w:h="704" w:hRule="exact" w:wrap="none" w:vAnchor="page" w:hAnchor="margin" w:x="6856" w:y="12853"/>
        <w:rPr>
          <w:rStyle w:val="C22"/>
          <w:rtl w:val="0"/>
        </w:rPr>
      </w:pPr>
      <w:r>
        <w:rPr>
          <w:rStyle w:val="C22"/>
          <w:rtl w:val="0"/>
        </w:rPr>
        <w:t>Praktické předvedení s ústním ověřením</w:t>
      </w:r>
    </w:p>
    <w:p>
      <w:pPr>
        <w:pStyle w:val="P32"/>
        <w:framePr w:w="10710" w:h="248" w:hRule="exact" w:wrap="none" w:vAnchor="page" w:hAnchor="margin" w:x="28" w:y="13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dámských kostýmů a plášťů, 15.6.2026 6:43:17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 dámských kalhot a saka nebo pláště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ověřením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 dámské kalhoty a sako nebo plášť</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ověřením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nebo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s ústním ověřením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Zkoušení rozpracovaných dámských kostýmů a plášťů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728" w:hRule="exact" w:wrap="none" w:vAnchor="page" w:hAnchor="margin" w:x="45" w:y="8041"/>
        <w:rPr>
          <w:rStyle w:val="C3"/>
          <w:rtl w:val="0"/>
        </w:rPr>
      </w:pPr>
    </w:p>
    <w:p>
      <w:pPr>
        <w:pStyle w:val="P13"/>
        <w:framePr w:w="6658" w:h="1601" w:hRule="exact" w:wrap="none" w:vAnchor="page" w:hAnchor="margin" w:x="71" w:y="8097"/>
        <w:rPr>
          <w:rStyle w:val="C11"/>
          <w:rtl w:val="0"/>
        </w:rPr>
      </w:pPr>
      <w:r>
        <w:rPr>
          <w:rStyle w:val="C11"/>
          <w:rtl w:val="0"/>
        </w:rPr>
        <w:t>a) Provést 1. zkoušku rozpracovaného oděvu – dámských kalhot a saka nebo pláště, označit potřebné úpravy a změny (např. křídou, špendlíky)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 apod.)</w:t>
      </w:r>
    </w:p>
    <w:p>
      <w:pPr>
        <w:pStyle w:val="P28"/>
        <w:framePr w:w="3921" w:h="1728" w:hRule="exact" w:wrap="none" w:vAnchor="page" w:hAnchor="margin" w:x="6800" w:y="8041"/>
        <w:rPr>
          <w:rStyle w:val="C3"/>
          <w:rtl w:val="0"/>
        </w:rPr>
      </w:pPr>
    </w:p>
    <w:p>
      <w:pPr>
        <w:pStyle w:val="P29"/>
        <w:framePr w:w="3839" w:h="1601" w:hRule="exact" w:wrap="none" w:vAnchor="page" w:hAnchor="margin" w:x="6856" w:y="8097"/>
        <w:rPr>
          <w:rStyle w:val="C21"/>
          <w:rtl w:val="0"/>
        </w:rPr>
      </w:pPr>
      <w:r>
        <w:rPr>
          <w:rStyle w:val="C21"/>
          <w:rtl w:val="0"/>
        </w:rPr>
        <w:t>Praktické předvedení s ústním ověřením</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769"/>
        <w:rPr>
          <w:rStyle w:val="C3"/>
          <w:rtl w:val="0"/>
        </w:rPr>
      </w:pPr>
    </w:p>
    <w:p>
      <w:pPr>
        <w:pStyle w:val="P31"/>
        <w:framePr w:w="3839" w:h="704" w:hRule="exact" w:wrap="none" w:vAnchor="page" w:hAnchor="margin" w:x="6856" w:y="9825"/>
        <w:rPr>
          <w:rStyle w:val="C22"/>
          <w:rtl w:val="0"/>
        </w:rPr>
      </w:pPr>
      <w:r>
        <w:rPr>
          <w:rStyle w:val="C22"/>
          <w:rtl w:val="0"/>
        </w:rPr>
        <w:t>Praktické předvedení s ústním ověřením</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Rozhodnout o nutnosti 2. zkoušky kalhot (případně provést 2. zkoušku kalhot), provést 2. zkoušku saka nebo pláště</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Praktické předvedení s ústním ověřením</w:t>
      </w:r>
    </w:p>
    <w:p>
      <w:pPr>
        <w:pStyle w:val="P32"/>
        <w:framePr w:w="10710" w:h="248" w:hRule="exact" w:wrap="none" w:vAnchor="page" w:hAnchor="margin" w:x="28" w:y="11320"/>
        <w:rPr>
          <w:rStyle w:val="C23"/>
          <w:rtl w:val="0"/>
        </w:rPr>
      </w:pPr>
      <w:r>
        <w:rPr>
          <w:rStyle w:val="C23"/>
          <w:rtl w:val="0"/>
        </w:rPr>
        <w:t>Je třeba splnit všechna kritéria.</w:t>
      </w:r>
    </w:p>
    <w:p>
      <w:pPr>
        <w:pStyle w:val="P23"/>
        <w:framePr w:w="10710" w:h="340" w:hRule="exact" w:wrap="none" w:vAnchor="page" w:hAnchor="margin" w:x="28" w:y="11756"/>
        <w:rPr>
          <w:rStyle w:val="C18"/>
          <w:rtl w:val="0"/>
        </w:rPr>
      </w:pPr>
      <w:r>
        <w:rPr>
          <w:rStyle w:val="C18"/>
          <w:rtl w:val="0"/>
        </w:rPr>
        <w:t>Kontrola kvality při zhotovování dámských kostýmů a plášťů</w:t>
      </w:r>
    </w:p>
    <w:p>
      <w:pPr>
        <w:pStyle w:val="P24"/>
        <w:framePr w:w="6713" w:h="376" w:hRule="exact" w:wrap="none" w:vAnchor="page" w:hAnchor="margin" w:x="45" w:y="12195"/>
        <w:rPr>
          <w:rStyle w:val="C3"/>
          <w:rtl w:val="0"/>
        </w:rPr>
      </w:pPr>
    </w:p>
    <w:p>
      <w:pPr>
        <w:pStyle w:val="P25"/>
        <w:framePr w:w="6661" w:h="249" w:hRule="exact" w:wrap="none" w:vAnchor="page" w:hAnchor="margin" w:x="71" w:y="12266"/>
        <w:rPr>
          <w:rStyle w:val="C19"/>
          <w:rtl w:val="0"/>
        </w:rPr>
      </w:pPr>
      <w:r>
        <w:rPr>
          <w:rStyle w:val="C19"/>
          <w:rtl w:val="0"/>
        </w:rPr>
        <w:t>Kritéria hodnocení</w:t>
      </w:r>
    </w:p>
    <w:p>
      <w:pPr>
        <w:pStyle w:val="P26"/>
        <w:framePr w:w="3918" w:h="376" w:hRule="exact" w:wrap="none" w:vAnchor="page" w:hAnchor="margin" w:x="6803" w:y="12195"/>
        <w:rPr>
          <w:rStyle w:val="C3"/>
          <w:rtl w:val="0"/>
        </w:rPr>
      </w:pPr>
    </w:p>
    <w:p>
      <w:pPr>
        <w:pStyle w:val="P27"/>
        <w:framePr w:w="3836" w:h="249" w:hRule="exact" w:wrap="none" w:vAnchor="page" w:hAnchor="margin" w:x="6859" w:y="12266"/>
        <w:rPr>
          <w:rStyle w:val="C20"/>
          <w:rtl w:val="0"/>
        </w:rPr>
      </w:pPr>
      <w:r>
        <w:rPr>
          <w:rStyle w:val="C20"/>
          <w:rtl w:val="0"/>
        </w:rPr>
        <w:t>Způsoby ověření</w:t>
      </w:r>
    </w:p>
    <w:p>
      <w:pPr>
        <w:pStyle w:val="P12"/>
        <w:framePr w:w="6710" w:h="1055" w:hRule="exact" w:wrap="none" w:vAnchor="page" w:hAnchor="margin" w:x="45" w:y="12572"/>
        <w:rPr>
          <w:rStyle w:val="C3"/>
          <w:rtl w:val="0"/>
        </w:rPr>
      </w:pPr>
    </w:p>
    <w:p>
      <w:pPr>
        <w:pStyle w:val="P13"/>
        <w:framePr w:w="6658" w:h="928" w:hRule="exact" w:wrap="none" w:vAnchor="page" w:hAnchor="margin" w:x="71" w:y="12628"/>
        <w:rPr>
          <w:rStyle w:val="C11"/>
          <w:rtl w:val="0"/>
        </w:rPr>
      </w:pPr>
      <w:r>
        <w:rPr>
          <w:rStyle w:val="C11"/>
          <w:rtl w:val="0"/>
        </w:rPr>
        <w:t>a) Zkontrolovat konkrétní oděv – dámské kalhoty a sako nebo plášť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572"/>
        <w:rPr>
          <w:rStyle w:val="C3"/>
          <w:rtl w:val="0"/>
        </w:rPr>
      </w:pPr>
    </w:p>
    <w:p>
      <w:pPr>
        <w:pStyle w:val="P29"/>
        <w:framePr w:w="3839" w:h="928" w:hRule="exact" w:wrap="none" w:vAnchor="page" w:hAnchor="margin" w:x="6856" w:y="12628"/>
        <w:rPr>
          <w:rStyle w:val="C21"/>
          <w:rtl w:val="0"/>
        </w:rPr>
      </w:pPr>
      <w:r>
        <w:rPr>
          <w:rStyle w:val="C21"/>
          <w:rtl w:val="0"/>
        </w:rPr>
        <w:t>Praktické předvedení s ústním ověřením</w:t>
      </w:r>
    </w:p>
    <w:p>
      <w:pPr>
        <w:pStyle w:val="P16"/>
        <w:framePr w:w="6710" w:h="607" w:hRule="exact" w:wrap="none" w:vAnchor="page" w:hAnchor="margin" w:x="45" w:y="13627"/>
        <w:rPr>
          <w:rStyle w:val="C3"/>
          <w:rtl w:val="0"/>
        </w:rPr>
      </w:pPr>
    </w:p>
    <w:p>
      <w:pPr>
        <w:pStyle w:val="P17"/>
        <w:framePr w:w="6658" w:h="480" w:hRule="exact" w:wrap="none" w:vAnchor="page" w:hAnchor="margin" w:x="71" w:y="13683"/>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627"/>
        <w:rPr>
          <w:rStyle w:val="C3"/>
          <w:rtl w:val="0"/>
        </w:rPr>
      </w:pPr>
    </w:p>
    <w:p>
      <w:pPr>
        <w:pStyle w:val="P31"/>
        <w:framePr w:w="3839" w:h="480" w:hRule="exact" w:wrap="none" w:vAnchor="page" w:hAnchor="margin" w:x="6856" w:y="13683"/>
        <w:rPr>
          <w:rStyle w:val="C22"/>
          <w:rtl w:val="0"/>
        </w:rPr>
      </w:pPr>
      <w:r>
        <w:rPr>
          <w:rStyle w:val="C22"/>
          <w:rtl w:val="0"/>
        </w:rPr>
        <w:t>Praktické předvedení s ústním ověřením</w:t>
      </w:r>
    </w:p>
    <w:p>
      <w:pPr>
        <w:pStyle w:val="P12"/>
        <w:framePr w:w="6710" w:h="831" w:hRule="exact" w:wrap="none" w:vAnchor="page" w:hAnchor="margin" w:x="45" w:y="14234"/>
        <w:rPr>
          <w:rStyle w:val="C3"/>
          <w:rtl w:val="0"/>
        </w:rPr>
      </w:pPr>
    </w:p>
    <w:p>
      <w:pPr>
        <w:pStyle w:val="P13"/>
        <w:framePr w:w="6658" w:h="704" w:hRule="exact" w:wrap="none" w:vAnchor="page" w:hAnchor="margin" w:x="71" w:y="14290"/>
        <w:rPr>
          <w:rStyle w:val="C11"/>
          <w:rtl w:val="0"/>
        </w:rPr>
      </w:pPr>
      <w:r>
        <w:rPr>
          <w:rStyle w:val="C11"/>
          <w:rtl w:val="0"/>
        </w:rPr>
        <w:t>c) Provést celkovou kontrolu hotového výrobku – posoudit, zda oděv odpovídá technickému nákresu a technickému popisu, požadavkům na kvalitu šití a žehlení – nebo vysvětlit postup provádění výstupní kontroly</w:t>
      </w:r>
    </w:p>
    <w:p>
      <w:pPr>
        <w:pStyle w:val="P28"/>
        <w:framePr w:w="3921" w:h="831" w:hRule="exact" w:wrap="none" w:vAnchor="page" w:hAnchor="margin" w:x="6800" w:y="14234"/>
        <w:rPr>
          <w:rStyle w:val="C3"/>
          <w:rtl w:val="0"/>
        </w:rPr>
      </w:pPr>
    </w:p>
    <w:p>
      <w:pPr>
        <w:pStyle w:val="P29"/>
        <w:framePr w:w="3839" w:h="704" w:hRule="exact" w:wrap="none" w:vAnchor="page" w:hAnchor="margin" w:x="6856" w:y="14290"/>
        <w:rPr>
          <w:rStyle w:val="C21"/>
          <w:rtl w:val="0"/>
        </w:rPr>
      </w:pPr>
      <w:r>
        <w:rPr>
          <w:rStyle w:val="C21"/>
          <w:rtl w:val="0"/>
        </w:rPr>
        <w:t>Praktické předvedení nebo ústní ověření</w:t>
      </w:r>
    </w:p>
    <w:p>
      <w:pPr>
        <w:pStyle w:val="P32"/>
        <w:framePr w:w="10710" w:h="248" w:hRule="exact" w:wrap="none" w:vAnchor="page" w:hAnchor="margin" w:x="28" w:y="15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dámských kostýmů a plášťů, 15.6.2026 6:43:17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 dámských kalhot a saka nebo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zhotovení konkrétního oděvu – dámských kalhot a saka nebo pláště)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ověřením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Předávání zakázek ve výrobě oděvů zákazníkům</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s ústním ověřením</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Zkontrolovat hotový výrobek na postavě zákaznice, posoudit, zda odpovídá estetickým požadavkům a přání zákaznice a požadavkům na kvalitu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s ústním ověřením</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Předat hotový výrobek zákaznici, informovat o způsobu ošetřování výrobku, vyplnit pokladní doklad</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s ústním ověřením</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dámských kostýmů a plášťů, 15.6.2026 6:43:17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jeden proces (v technologické návaznosti jednotlivých činností) – uchazeči je zadáno zhotovení střihu konkrétních oděvů (dámských kalhot a buď podšitého saka, nebo podšitého pláště) pro konkrétní zákaznici (tzn. na konkrétní postavu), nastříhání dílů (z vrchového materiálu), zhotovení kalhot a rozpracování saka nebo pláště nejméně po 2. zkoušku, včetně oprav po 2. zkoušce (tzn. budou kompletně vypracovány dílce a montáž bude provedena minimálně stehováním).</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nebo plášť budou celopodšité, s fazonou a límcem se stojáčkem, zapínané na knoflíky, přední díly budou mít 2 vnější prostřižené kapsy, rukávy budou hlavicové dvoušvové, v ramenou budou ramenní výztuže, podšívka bude i u pláště v délce uzavřená. Další detaily jsou volitelné.</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přičemž musí respektovat výše uvedené požadavky a možnosti strojového vybavení AOs. Informaci o zvoleném oděvu a fazoně sdělí uchazeč autorizované osobě před zkouškou.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V případech, kdy je jako způsob ověření uvedeno „Praktické předvedení nebo ústní ověření“, může podle časové náročnosti fazony uchazeč operace uvedené v kritériích prakticky provést nebo vysvětlit, tzn., že trupový výrobek (sako nebo plášť) nemusí být zcela dokončen.</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dámských kostýmů a plášťů volí uchazeč v kritériu a) díly v závislosti na zvolené fazoně a materiálu, pro kritérium b) zvolí uchazeč typ dírky v závislosti na typu oděvu a zvolené fazoně. Všechna kritéria této odborné kompetence může uchazeč splnit na vzorku jiného materiálu, tzn., že tato odborná kompetence nemusí být ověřována na zhotovovaném výrobku.</w:t>
      </w:r>
    </w:p>
    <w:p>
      <w:pPr>
        <w:pStyle w:val="P33"/>
        <w:framePr w:w="10766" w:h="1837" w:hRule="exact" w:wrap="none" w:vAnchor="page" w:hAnchor="margin" w:x="0" w:y="13366"/>
        <w:rPr>
          <w:rStyle w:val="C3"/>
          <w:rtl w:val="0"/>
        </w:rPr>
      </w:pPr>
    </w:p>
    <w:p>
      <w:pPr>
        <w:pStyle w:val="P35"/>
        <w:framePr w:w="10710" w:h="340" w:hRule="exact" w:wrap="none" w:vAnchor="page" w:hAnchor="margin" w:x="28" w:y="13366"/>
        <w:rPr>
          <w:rStyle w:val="C25"/>
          <w:rtl w:val="0"/>
        </w:rPr>
      </w:pPr>
      <w:r>
        <w:rPr>
          <w:rStyle w:val="C25"/>
          <w:rtl w:val="0"/>
        </w:rPr>
        <w:t>Výsledné hodnocení</w:t>
      </w:r>
    </w:p>
    <w:p>
      <w:pPr>
        <w:keepNext w:val="0"/>
        <w:keepLines w:val="0"/>
        <w:framePr w:w="10766" w:h="1497"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Zhotovování dámských kostýmů a plášťů, 15.6.2026 6:43:17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2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krejčí a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Zhotovování dámských kostýmů a plášťů, 15.6.2026 6:43:18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podmínky zhotovení dámských kostýmů a plášťů, tzn. minimálně následující materiálně-technické vybavení: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kreslící pomůcky), materiál pro zhotovení střihů a šablon (střihový a šablonový papír); pro konstrukci střihů je možné použít i počítačovou jednotku s grafickým programem.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 apod.).</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103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19 až 35 hodin (hodinou se rozumí 60 minut). Zkouška je rozložena do více dnů.</w:t>
      </w:r>
    </w:p>
    <w:p>
      <w:pPr>
        <w:pStyle w:val="P21"/>
        <w:framePr w:w="7654" w:h="331" w:hRule="exact" w:wrap="none" w:vAnchor="page" w:hAnchor="margin" w:x="28" w:y="15940"/>
        <w:rPr>
          <w:rStyle w:val="C16"/>
          <w:rtl w:val="0"/>
        </w:rPr>
      </w:pPr>
      <w:r>
        <w:rPr>
          <w:rStyle w:val="C16"/>
          <w:rtl w:val="0"/>
        </w:rPr>
        <w:t>Zhotovování dámských kostýmů a plášťů, 15.6.2026 6:43:18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Zhotovování dámských kostýmů a plášťů, 15.6.2026 6:43:18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6382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2073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