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E27340" Type="http://schemas.openxmlformats.org/officeDocument/2006/relationships/officeDocument" Target="/word/document.xml" /><Relationship Id="coreR6BE27340" Type="http://schemas.openxmlformats.org/package/2006/relationships/metadata/core-properties" Target="/docProps/core.xml" /><Relationship Id="customR6BE273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Zhotovování pánských obleků (kód: 31-006-H)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obleků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obleků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obleků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obleků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obleků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obleků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obleků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obleků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obleků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obleků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obleků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Zhotovování pánských obleků, 31.7.2026 15:04:17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obleků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 pánských kalhot a podšitého saka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s ústním ověřením</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zákazníka, potřebné pro zhotovení konkrétního oděvu – pánských kalhot a saka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s ústním ověřením</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s ústním ověřením</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s ústním ověřením</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s ústním ověřením</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pánských obleků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 pánských kalhot a saka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 pánských kalhot a saka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s ústním ověřením</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pánských obleků, 31.7.2026 15:04:17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 pánských kalhot a saka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(záševky, kapsy apod.),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ověřením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s ústním ověřením</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s ústním ověřením</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úspornost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s ústním ověřením</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apod.)</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s ústním ověřením</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s ústním ověřením</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s ústním ověřením</w:t>
      </w:r>
    </w:p>
    <w:p>
      <w:pPr>
        <w:pStyle w:val="P32"/>
        <w:framePr w:w="10710" w:h="248" w:hRule="exact" w:wrap="none" w:vAnchor="page" w:hAnchor="margin" w:x="28" w:y="12930"/>
        <w:rPr>
          <w:rStyle w:val="C23"/>
          <w:rtl w:val="0"/>
        </w:rPr>
      </w:pPr>
      <w:r>
        <w:rPr>
          <w:rStyle w:val="C23"/>
          <w:rtl w:val="0"/>
        </w:rPr>
        <w:t>Je třeba splnit všechna kritéria.</w:t>
      </w:r>
    </w:p>
    <w:p>
      <w:pPr>
        <w:pStyle w:val="P23"/>
        <w:framePr w:w="10710" w:h="340" w:hRule="exact" w:wrap="none" w:vAnchor="page" w:hAnchor="margin" w:x="28" w:y="13365"/>
        <w:rPr>
          <w:rStyle w:val="C18"/>
          <w:rtl w:val="0"/>
        </w:rPr>
      </w:pPr>
      <w:r>
        <w:rPr>
          <w:rStyle w:val="C18"/>
          <w:rtl w:val="0"/>
        </w:rPr>
        <w:t>Volba technologického postupu ke zhotovování pánských obleků</w:t>
      </w:r>
    </w:p>
    <w:p>
      <w:pPr>
        <w:pStyle w:val="P24"/>
        <w:framePr w:w="6713" w:h="376" w:hRule="exact" w:wrap="none" w:vAnchor="page" w:hAnchor="margin" w:x="45" w:y="13804"/>
        <w:rPr>
          <w:rStyle w:val="C3"/>
          <w:rtl w:val="0"/>
        </w:rPr>
      </w:pPr>
    </w:p>
    <w:p>
      <w:pPr>
        <w:pStyle w:val="P25"/>
        <w:framePr w:w="6661" w:h="249" w:hRule="exact" w:wrap="none" w:vAnchor="page" w:hAnchor="margin" w:x="71" w:y="13875"/>
        <w:rPr>
          <w:rStyle w:val="C19"/>
          <w:rtl w:val="0"/>
        </w:rPr>
      </w:pPr>
      <w:r>
        <w:rPr>
          <w:rStyle w:val="C19"/>
          <w:rtl w:val="0"/>
        </w:rPr>
        <w:t>Kritéria hodnocení</w:t>
      </w:r>
    </w:p>
    <w:p>
      <w:pPr>
        <w:pStyle w:val="P26"/>
        <w:framePr w:w="3918" w:h="376" w:hRule="exact" w:wrap="none" w:vAnchor="page" w:hAnchor="margin" w:x="6803" w:y="13804"/>
        <w:rPr>
          <w:rStyle w:val="C3"/>
          <w:rtl w:val="0"/>
        </w:rPr>
      </w:pPr>
    </w:p>
    <w:p>
      <w:pPr>
        <w:pStyle w:val="P27"/>
        <w:framePr w:w="3836" w:h="249" w:hRule="exact" w:wrap="none" w:vAnchor="page" w:hAnchor="margin" w:x="6859" w:y="13875"/>
        <w:rPr>
          <w:rStyle w:val="C20"/>
          <w:rtl w:val="0"/>
        </w:rPr>
      </w:pPr>
      <w:r>
        <w:rPr>
          <w:rStyle w:val="C20"/>
          <w:rtl w:val="0"/>
        </w:rPr>
        <w:t>Způsoby ověření</w:t>
      </w:r>
    </w:p>
    <w:p>
      <w:pPr>
        <w:pStyle w:val="P12"/>
        <w:framePr w:w="6710" w:h="607" w:hRule="exact" w:wrap="none" w:vAnchor="page" w:hAnchor="margin" w:x="45" w:y="14181"/>
        <w:rPr>
          <w:rStyle w:val="C3"/>
          <w:rtl w:val="0"/>
        </w:rPr>
      </w:pPr>
    </w:p>
    <w:p>
      <w:pPr>
        <w:pStyle w:val="P13"/>
        <w:framePr w:w="6658" w:h="480" w:hRule="exact" w:wrap="none" w:vAnchor="page" w:hAnchor="margin" w:x="71" w:y="14237"/>
        <w:rPr>
          <w:rStyle w:val="C11"/>
          <w:rtl w:val="0"/>
        </w:rPr>
      </w:pPr>
      <w:r>
        <w:rPr>
          <w:rStyle w:val="C11"/>
          <w:rtl w:val="0"/>
        </w:rPr>
        <w:t>a) Stanovit a realizovat vhodný technologický postup pro zhotovení konkrétního oděvu – pánských kalhot a podšitého saka</w:t>
      </w:r>
    </w:p>
    <w:p>
      <w:pPr>
        <w:pStyle w:val="P28"/>
        <w:framePr w:w="3921" w:h="607" w:hRule="exact" w:wrap="none" w:vAnchor="page" w:hAnchor="margin" w:x="6800" w:y="14181"/>
        <w:rPr>
          <w:rStyle w:val="C3"/>
          <w:rtl w:val="0"/>
        </w:rPr>
      </w:pPr>
    </w:p>
    <w:p>
      <w:pPr>
        <w:pStyle w:val="P29"/>
        <w:framePr w:w="3839" w:h="480" w:hRule="exact" w:wrap="none" w:vAnchor="page" w:hAnchor="margin" w:x="6856" w:y="14237"/>
        <w:rPr>
          <w:rStyle w:val="C21"/>
          <w:rtl w:val="0"/>
        </w:rPr>
      </w:pPr>
      <w:r>
        <w:rPr>
          <w:rStyle w:val="C21"/>
          <w:rtl w:val="0"/>
        </w:rPr>
        <w:t>Praktické předvedení s ústním ověřením</w:t>
      </w:r>
    </w:p>
    <w:p>
      <w:pPr>
        <w:pStyle w:val="P16"/>
        <w:framePr w:w="6710" w:h="607" w:hRule="exact" w:wrap="none" w:vAnchor="page" w:hAnchor="margin" w:x="45" w:y="14788"/>
        <w:rPr>
          <w:rStyle w:val="C3"/>
          <w:rtl w:val="0"/>
        </w:rPr>
      </w:pPr>
    </w:p>
    <w:p>
      <w:pPr>
        <w:pStyle w:val="P17"/>
        <w:framePr w:w="6658" w:h="480" w:hRule="exact" w:wrap="none" w:vAnchor="page" w:hAnchor="margin" w:x="71" w:y="14844"/>
        <w:rPr>
          <w:rStyle w:val="C13"/>
          <w:rtl w:val="0"/>
        </w:rPr>
      </w:pPr>
      <w:r>
        <w:rPr>
          <w:rStyle w:val="C13"/>
          <w:rtl w:val="0"/>
        </w:rPr>
        <w:t>b) Určit stroje a zařízení pro zhotovení vybraného oděvu – zohlednit vlastnosti materiálu a seznam strojového vybavení, které je k dispozici</w:t>
      </w:r>
    </w:p>
    <w:p>
      <w:pPr>
        <w:pStyle w:val="P30"/>
        <w:framePr w:w="3921" w:h="607" w:hRule="exact" w:wrap="none" w:vAnchor="page" w:hAnchor="margin" w:x="6800" w:y="14788"/>
        <w:rPr>
          <w:rStyle w:val="C3"/>
          <w:rtl w:val="0"/>
        </w:rPr>
      </w:pPr>
    </w:p>
    <w:p>
      <w:pPr>
        <w:pStyle w:val="P31"/>
        <w:framePr w:w="3839" w:h="480" w:hRule="exact" w:wrap="none" w:vAnchor="page" w:hAnchor="margin" w:x="6856" w:y="14844"/>
        <w:rPr>
          <w:rStyle w:val="C22"/>
          <w:rtl w:val="0"/>
        </w:rPr>
      </w:pPr>
      <w:r>
        <w:rPr>
          <w:rStyle w:val="C22"/>
          <w:rtl w:val="0"/>
        </w:rPr>
        <w:t>Ústní ověření</w:t>
      </w:r>
    </w:p>
    <w:p>
      <w:pPr>
        <w:pStyle w:val="P32"/>
        <w:framePr w:w="10710" w:h="248" w:hRule="exact" w:wrap="none" w:vAnchor="page" w:hAnchor="margin" w:x="28" w:y="155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Zhotovování pánských obleků, 31.7.2026 15:04:17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Sešívání jednotlivých dílů a součástí pánských obleků a montáž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Připravit konkrétní oděv – pánské kalhoty a 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úpravy po 1. zkoušce – v souladu se zvolenou technologií dokončit jednotlivé operace dílců, u kalhot rozhodnout o nutnosti druhé zkoušky, sako připravit ke 2. zkoušce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úpravy po 2. zkoušce, tj. dokončit kalhoty a dokončit nebo podrobně vysvětlit postup dokončení saka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nebo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ústním ověřením</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Obsluha speciálních šicích strojů při výrobě pánských obleků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Obnitkovat okraje jednotlivých dílů a součástí konkrétního oděvu – pánských kalhot, event. součástí podšitého saka</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w:t>
      </w:r>
    </w:p>
    <w:p>
      <w:pPr>
        <w:pStyle w:val="P16"/>
        <w:framePr w:w="6710" w:h="376" w:hRule="exact" w:wrap="none" w:vAnchor="page" w:hAnchor="margin" w:x="45" w:y="8265"/>
        <w:rPr>
          <w:rStyle w:val="C3"/>
          <w:rtl w:val="0"/>
        </w:rPr>
      </w:pPr>
    </w:p>
    <w:p>
      <w:pPr>
        <w:pStyle w:val="P17"/>
        <w:framePr w:w="6658" w:h="249" w:hRule="exact" w:wrap="none" w:vAnchor="page" w:hAnchor="margin" w:x="71" w:y="8321"/>
        <w:rPr>
          <w:rStyle w:val="C13"/>
          <w:rtl w:val="0"/>
        </w:rPr>
      </w:pPr>
      <w:r>
        <w:rPr>
          <w:rStyle w:val="C13"/>
          <w:rtl w:val="0"/>
        </w:rPr>
        <w:t>b) Vyšít dírky na konfekčním dírkovacím stroji</w:t>
      </w:r>
    </w:p>
    <w:p>
      <w:pPr>
        <w:pStyle w:val="P30"/>
        <w:framePr w:w="3921" w:h="376" w:hRule="exact" w:wrap="none" w:vAnchor="page" w:hAnchor="margin" w:x="6800" w:y="8265"/>
        <w:rPr>
          <w:rStyle w:val="C3"/>
          <w:rtl w:val="0"/>
        </w:rPr>
      </w:pPr>
    </w:p>
    <w:p>
      <w:pPr>
        <w:pStyle w:val="P31"/>
        <w:framePr w:w="3839" w:h="249" w:hRule="exact" w:wrap="none" w:vAnchor="page" w:hAnchor="margin" w:x="6856" w:y="8321"/>
        <w:rPr>
          <w:rStyle w:val="C22"/>
          <w:rtl w:val="0"/>
        </w:rPr>
      </w:pPr>
      <w:r>
        <w:rPr>
          <w:rStyle w:val="C22"/>
          <w:rtl w:val="0"/>
        </w:rPr>
        <w:t>Praktické předvedení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Zapošít záložky na zapošívacím stroji</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d) Přišít knoflík na knoflíkovacím stroji</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e) Vyšít uzávěrku na závorovacím stroji</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f) Obsluha stroje s klikatým stehem (např. všít spodní límec)</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12"/>
        <w:framePr w:w="6710" w:h="831" w:hRule="exact" w:wrap="none" w:vAnchor="page" w:hAnchor="margin" w:x="45" w:y="10147"/>
        <w:rPr>
          <w:rStyle w:val="C3"/>
          <w:rtl w:val="0"/>
        </w:rPr>
      </w:pPr>
    </w:p>
    <w:p>
      <w:pPr>
        <w:pStyle w:val="P13"/>
        <w:framePr w:w="6658" w:h="704" w:hRule="exact" w:wrap="none" w:vAnchor="page" w:hAnchor="margin" w:x="71" w:y="10203"/>
        <w:rPr>
          <w:rStyle w:val="C11"/>
          <w:rtl w:val="0"/>
        </w:rPr>
      </w:pPr>
      <w:r>
        <w:rPr>
          <w:rStyle w:val="C11"/>
          <w:rtl w:val="0"/>
        </w:rPr>
        <w:t>g)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0147"/>
        <w:rPr>
          <w:rStyle w:val="C3"/>
          <w:rtl w:val="0"/>
        </w:rPr>
      </w:pPr>
    </w:p>
    <w:p>
      <w:pPr>
        <w:pStyle w:val="P29"/>
        <w:framePr w:w="3839" w:h="704" w:hRule="exact" w:wrap="none" w:vAnchor="page" w:hAnchor="margin" w:x="6856" w:y="10203"/>
        <w:rPr>
          <w:rStyle w:val="C21"/>
          <w:rtl w:val="0"/>
        </w:rPr>
      </w:pPr>
      <w:r>
        <w:rPr>
          <w:rStyle w:val="C21"/>
          <w:rtl w:val="0"/>
        </w:rPr>
        <w:t>Praktické předvedení s ústním ověřením</w:t>
      </w:r>
    </w:p>
    <w:p>
      <w:pPr>
        <w:pStyle w:val="P32"/>
        <w:framePr w:w="10710" w:h="248" w:hRule="exact" w:wrap="none" w:vAnchor="page" w:hAnchor="margin" w:x="28" w:y="110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pánských obleků, 31.7.2026 15:04:17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 pánských kalhot a saka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s ústním ověřením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 pánské kalhoty a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ověřením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nebo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s ústním ověřením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Zkoušení rozpracovaných pánských obleků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728" w:hRule="exact" w:wrap="none" w:vAnchor="page" w:hAnchor="margin" w:x="45" w:y="8041"/>
        <w:rPr>
          <w:rStyle w:val="C3"/>
          <w:rtl w:val="0"/>
        </w:rPr>
      </w:pPr>
    </w:p>
    <w:p>
      <w:pPr>
        <w:pStyle w:val="P13"/>
        <w:framePr w:w="6658" w:h="1601" w:hRule="exact" w:wrap="none" w:vAnchor="page" w:hAnchor="margin" w:x="71" w:y="8097"/>
        <w:rPr>
          <w:rStyle w:val="C11"/>
          <w:rtl w:val="0"/>
        </w:rPr>
      </w:pPr>
      <w:r>
        <w:rPr>
          <w:rStyle w:val="C11"/>
          <w:rtl w:val="0"/>
        </w:rPr>
        <w:t>a) Provést 1. zkoušku rozpracovaného oděvu – pánských kalhot a saka, označit potřebné úpravy a změny (např. křídou, špendlíky)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 apod.)</w:t>
      </w:r>
    </w:p>
    <w:p>
      <w:pPr>
        <w:pStyle w:val="P28"/>
        <w:framePr w:w="3921" w:h="1728" w:hRule="exact" w:wrap="none" w:vAnchor="page" w:hAnchor="margin" w:x="6800" w:y="8041"/>
        <w:rPr>
          <w:rStyle w:val="C3"/>
          <w:rtl w:val="0"/>
        </w:rPr>
      </w:pPr>
    </w:p>
    <w:p>
      <w:pPr>
        <w:pStyle w:val="P29"/>
        <w:framePr w:w="3839" w:h="1601" w:hRule="exact" w:wrap="none" w:vAnchor="page" w:hAnchor="margin" w:x="6856" w:y="8097"/>
        <w:rPr>
          <w:rStyle w:val="C21"/>
          <w:rtl w:val="0"/>
        </w:rPr>
      </w:pPr>
      <w:r>
        <w:rPr>
          <w:rStyle w:val="C21"/>
          <w:rtl w:val="0"/>
        </w:rPr>
        <w:t>Praktické předvedení s ústním ověřením</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769"/>
        <w:rPr>
          <w:rStyle w:val="C3"/>
          <w:rtl w:val="0"/>
        </w:rPr>
      </w:pPr>
    </w:p>
    <w:p>
      <w:pPr>
        <w:pStyle w:val="P31"/>
        <w:framePr w:w="3839" w:h="704" w:hRule="exact" w:wrap="none" w:vAnchor="page" w:hAnchor="margin" w:x="6856" w:y="9825"/>
        <w:rPr>
          <w:rStyle w:val="C22"/>
          <w:rtl w:val="0"/>
        </w:rPr>
      </w:pPr>
      <w:r>
        <w:rPr>
          <w:rStyle w:val="C22"/>
          <w:rtl w:val="0"/>
        </w:rPr>
        <w:t>Praktické předvedení s ústním ověřením</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Rozhodnout o nutnosti 2. zkoušky kalhot (případně provést 2. zkoušku kalhot), provést 2. zkoušku saka</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Praktické předvedení s ústním ověřením</w:t>
      </w:r>
    </w:p>
    <w:p>
      <w:pPr>
        <w:pStyle w:val="P32"/>
        <w:framePr w:w="10710" w:h="248" w:hRule="exact" w:wrap="none" w:vAnchor="page" w:hAnchor="margin" w:x="28" w:y="11320"/>
        <w:rPr>
          <w:rStyle w:val="C23"/>
          <w:rtl w:val="0"/>
        </w:rPr>
      </w:pPr>
      <w:r>
        <w:rPr>
          <w:rStyle w:val="C23"/>
          <w:rtl w:val="0"/>
        </w:rPr>
        <w:t>Je třeba splnit všechna kritéria.</w:t>
      </w:r>
    </w:p>
    <w:p>
      <w:pPr>
        <w:pStyle w:val="P23"/>
        <w:framePr w:w="10710" w:h="340" w:hRule="exact" w:wrap="none" w:vAnchor="page" w:hAnchor="margin" w:x="28" w:y="11756"/>
        <w:rPr>
          <w:rStyle w:val="C18"/>
          <w:rtl w:val="0"/>
        </w:rPr>
      </w:pPr>
      <w:r>
        <w:rPr>
          <w:rStyle w:val="C18"/>
          <w:rtl w:val="0"/>
        </w:rPr>
        <w:t>Kontrola kvality při zhotovování pánských obleků</w:t>
      </w:r>
    </w:p>
    <w:p>
      <w:pPr>
        <w:pStyle w:val="P24"/>
        <w:framePr w:w="6713" w:h="376" w:hRule="exact" w:wrap="none" w:vAnchor="page" w:hAnchor="margin" w:x="45" w:y="12195"/>
        <w:rPr>
          <w:rStyle w:val="C3"/>
          <w:rtl w:val="0"/>
        </w:rPr>
      </w:pPr>
    </w:p>
    <w:p>
      <w:pPr>
        <w:pStyle w:val="P25"/>
        <w:framePr w:w="6661" w:h="249" w:hRule="exact" w:wrap="none" w:vAnchor="page" w:hAnchor="margin" w:x="71" w:y="12266"/>
        <w:rPr>
          <w:rStyle w:val="C19"/>
          <w:rtl w:val="0"/>
        </w:rPr>
      </w:pPr>
      <w:r>
        <w:rPr>
          <w:rStyle w:val="C19"/>
          <w:rtl w:val="0"/>
        </w:rPr>
        <w:t>Kritéria hodnocení</w:t>
      </w:r>
    </w:p>
    <w:p>
      <w:pPr>
        <w:pStyle w:val="P26"/>
        <w:framePr w:w="3918" w:h="376" w:hRule="exact" w:wrap="none" w:vAnchor="page" w:hAnchor="margin" w:x="6803" w:y="12195"/>
        <w:rPr>
          <w:rStyle w:val="C3"/>
          <w:rtl w:val="0"/>
        </w:rPr>
      </w:pPr>
    </w:p>
    <w:p>
      <w:pPr>
        <w:pStyle w:val="P27"/>
        <w:framePr w:w="3836" w:h="249" w:hRule="exact" w:wrap="none" w:vAnchor="page" w:hAnchor="margin" w:x="6859" w:y="12266"/>
        <w:rPr>
          <w:rStyle w:val="C20"/>
          <w:rtl w:val="0"/>
        </w:rPr>
      </w:pPr>
      <w:r>
        <w:rPr>
          <w:rStyle w:val="C20"/>
          <w:rtl w:val="0"/>
        </w:rPr>
        <w:t>Způsoby ověření</w:t>
      </w:r>
    </w:p>
    <w:p>
      <w:pPr>
        <w:pStyle w:val="P12"/>
        <w:framePr w:w="6710" w:h="1055" w:hRule="exact" w:wrap="none" w:vAnchor="page" w:hAnchor="margin" w:x="45" w:y="12572"/>
        <w:rPr>
          <w:rStyle w:val="C3"/>
          <w:rtl w:val="0"/>
        </w:rPr>
      </w:pPr>
    </w:p>
    <w:p>
      <w:pPr>
        <w:pStyle w:val="P13"/>
        <w:framePr w:w="6658" w:h="928" w:hRule="exact" w:wrap="none" w:vAnchor="page" w:hAnchor="margin" w:x="71" w:y="12628"/>
        <w:rPr>
          <w:rStyle w:val="C11"/>
          <w:rtl w:val="0"/>
        </w:rPr>
      </w:pPr>
      <w:r>
        <w:rPr>
          <w:rStyle w:val="C11"/>
          <w:rtl w:val="0"/>
        </w:rPr>
        <w:t>a) Zkontrolovat konkrétní oděv – pánské kalhoty a sako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572"/>
        <w:rPr>
          <w:rStyle w:val="C3"/>
          <w:rtl w:val="0"/>
        </w:rPr>
      </w:pPr>
    </w:p>
    <w:p>
      <w:pPr>
        <w:pStyle w:val="P29"/>
        <w:framePr w:w="3839" w:h="928" w:hRule="exact" w:wrap="none" w:vAnchor="page" w:hAnchor="margin" w:x="6856" w:y="12628"/>
        <w:rPr>
          <w:rStyle w:val="C21"/>
          <w:rtl w:val="0"/>
        </w:rPr>
      </w:pPr>
      <w:r>
        <w:rPr>
          <w:rStyle w:val="C21"/>
          <w:rtl w:val="0"/>
        </w:rPr>
        <w:t>Praktické předvedení s ústním ověřením</w:t>
      </w:r>
    </w:p>
    <w:p>
      <w:pPr>
        <w:pStyle w:val="P16"/>
        <w:framePr w:w="6710" w:h="607" w:hRule="exact" w:wrap="none" w:vAnchor="page" w:hAnchor="margin" w:x="45" w:y="13627"/>
        <w:rPr>
          <w:rStyle w:val="C3"/>
          <w:rtl w:val="0"/>
        </w:rPr>
      </w:pPr>
    </w:p>
    <w:p>
      <w:pPr>
        <w:pStyle w:val="P17"/>
        <w:framePr w:w="6658" w:h="480" w:hRule="exact" w:wrap="none" w:vAnchor="page" w:hAnchor="margin" w:x="71" w:y="13683"/>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627"/>
        <w:rPr>
          <w:rStyle w:val="C3"/>
          <w:rtl w:val="0"/>
        </w:rPr>
      </w:pPr>
    </w:p>
    <w:p>
      <w:pPr>
        <w:pStyle w:val="P31"/>
        <w:framePr w:w="3839" w:h="480" w:hRule="exact" w:wrap="none" w:vAnchor="page" w:hAnchor="margin" w:x="6856" w:y="13683"/>
        <w:rPr>
          <w:rStyle w:val="C22"/>
          <w:rtl w:val="0"/>
        </w:rPr>
      </w:pPr>
      <w:r>
        <w:rPr>
          <w:rStyle w:val="C22"/>
          <w:rtl w:val="0"/>
        </w:rPr>
        <w:t>Praktické předvedení s ústním ověřením</w:t>
      </w:r>
    </w:p>
    <w:p>
      <w:pPr>
        <w:pStyle w:val="P12"/>
        <w:framePr w:w="6710" w:h="831" w:hRule="exact" w:wrap="none" w:vAnchor="page" w:hAnchor="margin" w:x="45" w:y="14234"/>
        <w:rPr>
          <w:rStyle w:val="C3"/>
          <w:rtl w:val="0"/>
        </w:rPr>
      </w:pPr>
    </w:p>
    <w:p>
      <w:pPr>
        <w:pStyle w:val="P13"/>
        <w:framePr w:w="6658" w:h="704" w:hRule="exact" w:wrap="none" w:vAnchor="page" w:hAnchor="margin" w:x="71" w:y="14290"/>
        <w:rPr>
          <w:rStyle w:val="C11"/>
          <w:rtl w:val="0"/>
        </w:rPr>
      </w:pPr>
      <w:r>
        <w:rPr>
          <w:rStyle w:val="C11"/>
          <w:rtl w:val="0"/>
        </w:rPr>
        <w:t>c) Provést celkovou kontrolu hotového výrobku – posoudit, zda oděv odpovídá technickému nákresu a technickému popisu, požadavkům na kvalitu šití a žehlení – nebo vysvětlit postup provádění výstupní kontroly</w:t>
      </w:r>
    </w:p>
    <w:p>
      <w:pPr>
        <w:pStyle w:val="P28"/>
        <w:framePr w:w="3921" w:h="831" w:hRule="exact" w:wrap="none" w:vAnchor="page" w:hAnchor="margin" w:x="6800" w:y="14234"/>
        <w:rPr>
          <w:rStyle w:val="C3"/>
          <w:rtl w:val="0"/>
        </w:rPr>
      </w:pPr>
    </w:p>
    <w:p>
      <w:pPr>
        <w:pStyle w:val="P29"/>
        <w:framePr w:w="3839" w:h="704" w:hRule="exact" w:wrap="none" w:vAnchor="page" w:hAnchor="margin" w:x="6856" w:y="14290"/>
        <w:rPr>
          <w:rStyle w:val="C21"/>
          <w:rtl w:val="0"/>
        </w:rPr>
      </w:pPr>
      <w:r>
        <w:rPr>
          <w:rStyle w:val="C21"/>
          <w:rtl w:val="0"/>
        </w:rPr>
        <w:t>Praktické předvedení nebo ústní ověření</w:t>
      </w:r>
    </w:p>
    <w:p>
      <w:pPr>
        <w:pStyle w:val="P32"/>
        <w:framePr w:w="10710" w:h="248" w:hRule="exact" w:wrap="none" w:vAnchor="page" w:hAnchor="margin" w:x="28" w:y="15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pánských obleků, 31.7.2026 15:04:17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 pánských kalhot a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zhotovení konkrétního oděvu – pánských kalhot a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ověřením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Předávání zakázek ve výrobě oděvů zákazníkům</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s ústním ověřením</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Zkontrolovat hotový výrobek na postavě zákazníka, posoudit, zda odpovídá estetickým požadavkům a přání zákazníka a požadavkům na kvalitu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s ústním ověřením</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Předat hotový výrobek zákazníkovi, informovat o způsobu ošetřování výrobku, vyplnit pokladní doklad</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 s ústním ověřením</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pánských obleků, 31.7.2026 15:04:17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zhotovení střihu konkrétních oděvů (pánských kalhot a podšitého saka) pro konkrétního zákazníka (tzn. na konkrétní postavu), nastříhání dílů (z vrchového materiálu), zhotovení kalhot a rozpracování saka nejméně pro 2. zkoušku, včetně oprav po 2. zkoušce (tzn., že budou kompletně vypracovány dílce a montáž bude provedena minimálně stehováním).</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pánské kalhoty vypracovány do pasového límce s podšívkovým spodním límcem, s 8 poutky, budou mít podkrytový rozparek zapínaný na zdrhovadlo, klínové boční kapsy a jednu zadní kapsu s výpuskovou lištou, v ukončení s uzávěrkou. Pánské sako bude celopodšité, s fazonou a límcem – vrchní límec se stojáčkem, spodní límec z plsti, bude zapínané na knoflíky, vnější přední díly budou mít 1 náprsní lištovou kapsu a 2 boční prostřižené kapsy,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konkrétní podobu (fazonu), přičemž musí respektovat výše uvedené požadavky a možnosti strojového vybavení AOs. Informaci o zvoleném oděvu a fazoně sdělí uchazeč autorizované osobě před zkouškou.</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kompetence Sestavování střihových poloh pro oddělování dílů a součástí oděvů uznána z jiné PK, není nutno přinést vystřižené střihové šablony. V případě, že bude uznána z jiné PK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prakticky provést nebo vysvětlit, tzn., že sako nemusí být zcela dokončeno.</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obleků volí uchazeč v kritériu a) díly v závislosti na zvolené fazoně a materiálu, pro kritérium b) zvolí uchazeč typ dírky v závislosti na typu oděvu a zvolené fazoně. Všechna kritéria této odborné kompetence může uchazeč splnit na vzorku jiného materiálu, tzn., že tato odborná kompetence nemusí být ověřována na zhotovovaném výrobku.</w:t>
      </w:r>
    </w:p>
    <w:p>
      <w:pPr>
        <w:pStyle w:val="P33"/>
        <w:framePr w:w="10766" w:h="1837" w:hRule="exact" w:wrap="none" w:vAnchor="page" w:hAnchor="margin" w:x="0" w:y="13832"/>
        <w:rPr>
          <w:rStyle w:val="C3"/>
          <w:rtl w:val="0"/>
        </w:rPr>
      </w:pPr>
    </w:p>
    <w:p>
      <w:pPr>
        <w:pStyle w:val="P35"/>
        <w:framePr w:w="10710" w:h="340" w:hRule="exact" w:wrap="none" w:vAnchor="page" w:hAnchor="margin" w:x="28" w:y="13832"/>
        <w:rPr>
          <w:rStyle w:val="C25"/>
          <w:rtl w:val="0"/>
        </w:rPr>
      </w:pPr>
      <w:r>
        <w:rPr>
          <w:rStyle w:val="C25"/>
          <w:rtl w:val="0"/>
        </w:rPr>
        <w:t>Výsledné hodnocení</w:t>
      </w:r>
    </w:p>
    <w:p>
      <w:pPr>
        <w:keepNext w:val="0"/>
        <w:keepLines w:val="0"/>
        <w:framePr w:w="10766" w:h="1497" w:hRule="exact" w:wrap="none" w:vAnchor="page" w:hAnchor="margin" w:x="0" w:y="14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Zhotovování pánských obleků, 31.7.2026 15:04:17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2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krejčí a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Zhotovování pánských obleků, 31.7.2026 15:04:17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podmínky zhotovení pánských obleků, tzn. minimálně následující materiálně-technické vybavení:</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kreslicí pomůcky), materiál pro zhotovení střihů a šablon (střihový a šablonový papír); pro konstrukci střihů je možné použít i počítačovou jednotku s grafickým programem.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2,5m, nůžky s délkou ostří nejméně 10 cm, ruční řezací stroj apod.).</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15"/>
        <w:rPr>
          <w:rStyle w:val="C3"/>
          <w:rtl w:val="0"/>
        </w:rPr>
      </w:pPr>
    </w:p>
    <w:p>
      <w:pPr>
        <w:pStyle w:val="P35"/>
        <w:framePr w:w="10710" w:h="340" w:hRule="exact" w:wrap="none" w:vAnchor="page" w:hAnchor="margin" w:x="28" w:y="9815"/>
        <w:rPr>
          <w:rStyle w:val="C25"/>
          <w:rtl w:val="0"/>
        </w:rPr>
      </w:pPr>
      <w:r>
        <w:rPr>
          <w:rStyle w:val="C25"/>
          <w:rtl w:val="0"/>
        </w:rPr>
        <w:t>Doba přípravy na zkoušku</w:t>
      </w:r>
    </w:p>
    <w:p>
      <w:pPr>
        <w:keepNext w:val="0"/>
        <w:keepLines w:val="0"/>
        <w:framePr w:w="10766" w:h="1036" w:hRule="exact" w:wrap="none" w:vAnchor="page" w:hAnchor="margin" w:x="0" w:y="10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80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26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Zhotovování pánských obleků, 31.7.2026 15:04:17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Zhotovování pánských obleků, 31.7.2026 15:04:17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EE5F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DD16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