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875EF" Type="http://schemas.openxmlformats.org/officeDocument/2006/relationships/officeDocument" Target="/word/document.xml" /><Relationship Id="coreRE9875EF" Type="http://schemas.openxmlformats.org/package/2006/relationships/metadata/core-properties" Target="/docProps/core.xml" /><Relationship Id="customRE987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sako nemusí být zcela dokončeno.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