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6CB5D3" Type="http://schemas.openxmlformats.org/officeDocument/2006/relationships/officeDocument" Target="/word/document.xml" /><Relationship Id="coreR46CB5D3" Type="http://schemas.openxmlformats.org/package/2006/relationships/metadata/core-properties" Target="/docProps/core.xml" /><Relationship Id="customR46CB5D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Výrobce/výrobkyně pánských obleků (kód: 31-006-H)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pánských obleků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pánských obleků, 30.9.2026 8:34:48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Krejčí (kód: 31-58-H/01)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27.1.2014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Výrobce/výrobkyně pánských obleků (kód: 31-006-H)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Výrobce/výrobkyně pánských plášťů a bund (kód: 31-007-H)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27.1.2014 do neomezeně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Výrobce/výrobkyně dámských kostýmů a plášťů (kód: 31-005-H)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Výrobce/výrobkyně sukní, halenek a šatů (kód: 31-001-H)</w:t>
      </w:r>
    </w:p>
    <w:p>
      <w:pPr>
        <w:pStyle w:val="P6"/>
        <w:framePr w:w="10710" w:h="113" w:hRule="exact" w:wrap="none" w:vAnchor="page" w:hAnchor="margin" w:x="28" w:y="540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74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201"/>
        <w:rPr>
          <w:rStyle w:val="C16"/>
          <w:rtl w:val="0"/>
        </w:rPr>
      </w:pPr>
      <w:r>
        <w:rPr>
          <w:rStyle w:val="C16"/>
          <w:rtl w:val="0"/>
        </w:rPr>
        <w:t>Platnost od 27.1.2014 do neomezeně</w:t>
      </w:r>
    </w:p>
    <w:p>
      <w:pPr>
        <w:pStyle w:val="P12"/>
        <w:framePr w:w="10710" w:h="478" w:hRule="exact" w:wrap="none" w:vAnchor="page" w:hAnchor="margin" w:x="28" w:y="6449"/>
        <w:rPr>
          <w:rStyle w:val="C13"/>
          <w:rtl w:val="0"/>
        </w:rPr>
      </w:pPr>
      <w:r>
        <w:rPr>
          <w:rStyle w:val="C13"/>
          <w:rtl w:val="0"/>
        </w:rPr>
        <w:t>Úplnou profesní kvalifikaci Výrobce oděvů (kód: 31-99-H/01)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04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41"/>
        <w:rPr>
          <w:rStyle w:val="C15"/>
          <w:rtl w:val="0"/>
        </w:rPr>
      </w:pPr>
      <w:r>
        <w:rPr>
          <w:rStyle w:val="C15"/>
          <w:rtl w:val="0"/>
        </w:rPr>
        <w:t>Platnost od 27.1.2014 do neomezeně</w:t>
      </w:r>
    </w:p>
    <w:p>
      <w:pPr>
        <w:pStyle w:val="P12"/>
        <w:framePr w:w="10256" w:h="248" w:hRule="exact" w:wrap="none" w:vAnchor="page" w:hAnchor="margin" w:x="482" w:y="7309"/>
        <w:rPr>
          <w:rStyle w:val="C13"/>
          <w:rtl w:val="0"/>
        </w:rPr>
      </w:pPr>
      <w:r>
        <w:rPr>
          <w:rStyle w:val="C13"/>
          <w:rtl w:val="0"/>
        </w:rPr>
        <w:t>Výrobce/výrobkyně pánských obleků (kód: 31-006-H)</w:t>
      </w:r>
    </w:p>
    <w:p>
      <w:pPr>
        <w:pStyle w:val="P12"/>
        <w:framePr w:w="10256" w:h="248" w:hRule="exact" w:wrap="none" w:vAnchor="page" w:hAnchor="margin" w:x="482" w:y="7557"/>
        <w:rPr>
          <w:rStyle w:val="C13"/>
          <w:rtl w:val="0"/>
        </w:rPr>
      </w:pPr>
      <w:r>
        <w:rPr>
          <w:rStyle w:val="C13"/>
          <w:rtl w:val="0"/>
        </w:rPr>
        <w:t>Výrobce/výrobkyně pánských plášťů a bund (kód: 31-007-H)</w:t>
      </w:r>
    </w:p>
    <w:p>
      <w:pPr>
        <w:pStyle w:val="P13"/>
        <w:framePr w:w="398" w:h="268" w:hRule="exact" w:wrap="none" w:vAnchor="page" w:hAnchor="margin" w:x="28" w:y="791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918"/>
        <w:rPr>
          <w:rStyle w:val="C15"/>
          <w:rtl w:val="0"/>
        </w:rPr>
      </w:pPr>
      <w:r>
        <w:rPr>
          <w:rStyle w:val="C15"/>
          <w:rtl w:val="0"/>
        </w:rPr>
        <w:t>Platnost od 27.1.2014 do neomezeně</w:t>
      </w:r>
    </w:p>
    <w:p>
      <w:pPr>
        <w:pStyle w:val="P12"/>
        <w:framePr w:w="10256" w:h="248" w:hRule="exact" w:wrap="none" w:vAnchor="page" w:hAnchor="margin" w:x="482" w:y="8186"/>
        <w:rPr>
          <w:rStyle w:val="C13"/>
          <w:rtl w:val="0"/>
        </w:rPr>
      </w:pPr>
      <w:r>
        <w:rPr>
          <w:rStyle w:val="C13"/>
          <w:rtl w:val="0"/>
        </w:rPr>
        <w:t>Výrobce/výrobkyně dámských kostýmů a plášťů (kód: 31-005-H)</w:t>
      </w:r>
    </w:p>
    <w:p>
      <w:pPr>
        <w:pStyle w:val="P12"/>
        <w:framePr w:w="10256" w:h="248" w:hRule="exact" w:wrap="none" w:vAnchor="page" w:hAnchor="margin" w:x="482" w:y="8434"/>
        <w:rPr>
          <w:rStyle w:val="C13"/>
          <w:rtl w:val="0"/>
        </w:rPr>
      </w:pPr>
      <w:r>
        <w:rPr>
          <w:rStyle w:val="C13"/>
          <w:rtl w:val="0"/>
        </w:rPr>
        <w:t>Výrobce/výrobkyně sukní, halenek a šatů (kód: 31-001-H)</w:t>
      </w:r>
    </w:p>
    <w:p>
      <w:pPr>
        <w:pStyle w:val="P6"/>
        <w:framePr w:w="10710" w:h="113" w:hRule="exact" w:wrap="none" w:vAnchor="page" w:hAnchor="margin" w:x="28" w:y="868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908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249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305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249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305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610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666"/>
        <w:rPr>
          <w:rStyle w:val="C18"/>
          <w:rtl w:val="0"/>
        </w:rPr>
      </w:pPr>
      <w:r>
        <w:rPr>
          <w:rStyle w:val="C18"/>
          <w:rtl w:val="0"/>
        </w:rPr>
        <w:t>Výrobce pánských obleků</w:t>
      </w:r>
    </w:p>
    <w:p>
      <w:pPr>
        <w:pStyle w:val="P20"/>
        <w:framePr w:w="5338" w:h="376" w:hRule="exact" w:wrap="none" w:vAnchor="page" w:hAnchor="margin" w:x="5383" w:y="9610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666"/>
        <w:rPr>
          <w:rStyle w:val="C19"/>
          <w:rtl w:val="0"/>
        </w:rPr>
      </w:pPr>
      <w:r>
        <w:rPr>
          <w:rStyle w:val="C19"/>
          <w:rtl w:val="0"/>
        </w:rPr>
        <w:t>Výrobce oděvů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pánských obleků, 30.9.2026 8:34:48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