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A35634" Type="http://schemas.openxmlformats.org/officeDocument/2006/relationships/officeDocument" Target="/word/document.xml" /><Relationship Id="coreR2CA35634" Type="http://schemas.openxmlformats.org/package/2006/relationships/metadata/core-properties" Target="/docProps/core.xml" /><Relationship Id="customR2CA356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Řemeslná výroba perníků (kód: 29-013-E)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Řemeslná výroba perníků, 21.8.2026 1:56:06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Slovní vyjádření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slovní vyjádření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perníků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slovní vyjádření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Slovní vyjádření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Zhotovování různých druhů perníkového těsta</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slovní vyjádření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Nechat těsto odležet a uchovat je v optimálních podmínkách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slovní vyjádření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c) Připravit těsto pro další zpracování, přidat přísady a koření</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Praktické předvedení</w:t>
      </w:r>
    </w:p>
    <w:p>
      <w:pPr>
        <w:pStyle w:val="P32"/>
        <w:framePr w:w="10710" w:h="248" w:hRule="exact" w:wrap="none" w:vAnchor="page" w:hAnchor="margin" w:x="28" w:y="14318"/>
        <w:rPr>
          <w:rStyle w:val="C23"/>
          <w:rtl w:val="0"/>
        </w:rPr>
      </w:pPr>
      <w:r>
        <w:rPr>
          <w:rStyle w:val="C23"/>
          <w:rtl w:val="0"/>
        </w:rPr>
        <w:t>Je třeba splnit kritéria a), c); kritérium b) v případě časových možností.</w:t>
      </w:r>
    </w:p>
    <w:p>
      <w:pPr>
        <w:pStyle w:val="P21"/>
        <w:framePr w:w="7654" w:h="331" w:hRule="exact" w:wrap="none" w:vAnchor="page" w:hAnchor="margin" w:x="28" w:y="15940"/>
        <w:rPr>
          <w:rStyle w:val="C16"/>
          <w:rtl w:val="0"/>
        </w:rPr>
      </w:pPr>
      <w:r>
        <w:rPr>
          <w:rStyle w:val="C16"/>
          <w:rtl w:val="0"/>
        </w:rPr>
        <w:t>Řemeslná výroba perníků, 21.8.2026 1:56:06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na plech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správnou teplotu a dobu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Slovní vyjádření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Připravit pec a nastavit teplotu pece v souladu s technologickým postupem</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Upéct výrobky, vyjmout z pece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Posoudit stupeň propečení výrobku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slovní vyjádření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Upečené kousky připravit pro další zpracování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a použití základních náplní a polev</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Slovní vyjádření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Uskladnit náplně, polevy a ozdoby na potřebnou dobu</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slovní vyjádření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Dohotovování a zdobení perníků a výrobků z perníkového těsta</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a) Ručně dohotovit výrobky podle technologického postupu a podle charakteru výrobku</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b) Pomocí příslušných strojů a zařízení dohotovit výrobky podle technologického postupu a podle charakteru výrobku</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Praktické předvedení</w:t>
      </w:r>
    </w:p>
    <w:p>
      <w:pPr>
        <w:pStyle w:val="P12"/>
        <w:framePr w:w="6710" w:h="607" w:hRule="exact" w:wrap="none" w:vAnchor="page" w:hAnchor="margin" w:x="45" w:y="13186"/>
        <w:rPr>
          <w:rStyle w:val="C3"/>
          <w:rtl w:val="0"/>
        </w:rPr>
      </w:pPr>
    </w:p>
    <w:p>
      <w:pPr>
        <w:pStyle w:val="P13"/>
        <w:framePr w:w="6658" w:h="480" w:hRule="exact" w:wrap="none" w:vAnchor="page" w:hAnchor="margin" w:x="71" w:y="13242"/>
        <w:rPr>
          <w:rStyle w:val="C11"/>
          <w:rtl w:val="0"/>
        </w:rPr>
      </w:pPr>
      <w:r>
        <w:rPr>
          <w:rStyle w:val="C11"/>
          <w:rtl w:val="0"/>
        </w:rPr>
        <w:t>c) Ozdobit perníky v souladu s obecnými pravidly a estetickými principy (podle návrhu nebo podle vlastní fantazie)</w:t>
      </w:r>
    </w:p>
    <w:p>
      <w:pPr>
        <w:pStyle w:val="P28"/>
        <w:framePr w:w="3921" w:h="607" w:hRule="exact" w:wrap="none" w:vAnchor="page" w:hAnchor="margin" w:x="6800" w:y="13186"/>
        <w:rPr>
          <w:rStyle w:val="C3"/>
          <w:rtl w:val="0"/>
        </w:rPr>
      </w:pPr>
    </w:p>
    <w:p>
      <w:pPr>
        <w:pStyle w:val="P29"/>
        <w:framePr w:w="3839" w:h="480" w:hRule="exact" w:wrap="none" w:vAnchor="page" w:hAnchor="margin" w:x="6856" w:y="13242"/>
        <w:rPr>
          <w:rStyle w:val="C21"/>
          <w:rtl w:val="0"/>
        </w:rPr>
      </w:pPr>
      <w:r>
        <w:rPr>
          <w:rStyle w:val="C21"/>
          <w:rtl w:val="0"/>
        </w:rPr>
        <w:t>Praktické předvedení a slovní vyjádření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Zkontrolovat hmotnost, velikost a tvar perníků</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metrologické měření</w:t>
      </w:r>
    </w:p>
    <w:p>
      <w:pPr>
        <w:pStyle w:val="P32"/>
        <w:framePr w:w="10710" w:h="248" w:hRule="exact" w:wrap="none" w:vAnchor="page" w:hAnchor="margin" w:x="28" w:y="14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21.8.2026 1:56:06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perníky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balit perníky, označit a připravit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Dodržovat technologický postup 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slovní vyjádření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slovní vyjádření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Slovní vyjádření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perníků a výrobků z perníkového těsta</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slovní vyjádření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Připravit vhodný balicí materiál, balit a expedovat výrobky</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Řemeslná výroba perníků, 21.8.2026 1:56:06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3"/>
        <w:framePr w:w="10710" w:h="340" w:hRule="exact" w:wrap="none" w:vAnchor="page" w:hAnchor="margin" w:x="28" w:y="7657"/>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8096"/>
        <w:rPr>
          <w:rStyle w:val="C3"/>
          <w:rtl w:val="0"/>
        </w:rPr>
      </w:pPr>
    </w:p>
    <w:p>
      <w:pPr>
        <w:pStyle w:val="P25"/>
        <w:framePr w:w="6661" w:h="249" w:hRule="exact" w:wrap="none" w:vAnchor="page" w:hAnchor="margin" w:x="71" w:y="8167"/>
        <w:rPr>
          <w:rStyle w:val="C19"/>
          <w:rtl w:val="0"/>
        </w:rPr>
      </w:pPr>
      <w:r>
        <w:rPr>
          <w:rStyle w:val="C19"/>
          <w:rtl w:val="0"/>
        </w:rPr>
        <w:t>Kritéria hodnocení</w:t>
      </w:r>
    </w:p>
    <w:p>
      <w:pPr>
        <w:pStyle w:val="P26"/>
        <w:framePr w:w="3918" w:h="376" w:hRule="exact" w:wrap="none" w:vAnchor="page" w:hAnchor="margin" w:x="6803" w:y="8096"/>
        <w:rPr>
          <w:rStyle w:val="C3"/>
          <w:rtl w:val="0"/>
        </w:rPr>
      </w:pPr>
    </w:p>
    <w:p>
      <w:pPr>
        <w:pStyle w:val="P27"/>
        <w:framePr w:w="3836" w:h="249" w:hRule="exact" w:wrap="none" w:vAnchor="page" w:hAnchor="margin" w:x="6859" w:y="8167"/>
        <w:rPr>
          <w:rStyle w:val="C20"/>
          <w:rtl w:val="0"/>
        </w:rPr>
      </w:pPr>
      <w:r>
        <w:rPr>
          <w:rStyle w:val="C20"/>
          <w:rtl w:val="0"/>
        </w:rPr>
        <w:t>Způsoby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a) Obsluhovat stroje a zařízení v souladu se zásadami bezpečnosti práce</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Praktické předvedení, sledování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c) Provést čištění a běžnou údržbu použitých strojů a zařízení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Vedení provozní evidence při výrobě a prodeji cukrářských výrobků</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9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Řemeslná výroba perníků, 21.8.2026 1:56:06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druhu perníku, případně druhů perníků nebo jiného výrobku z perníkového těsta, množství určí zkoušející podle obtížnosti přípravy.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Řemeslná výroba perníků, 21.8.2026 1:56:06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204"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perníků (neplněných, plněných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zdobení perníků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náplní, polev apod. (pokud je třeba k přípravě)</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perníků a výrobků z perníkového těsta (elektrické nebo plynové)</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Řemeslná výroba perníků, 21.8.2026 1:56:06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Řemeslná výroba perníků, 21.8.2026 1:56:06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Řemeslná výroba perníků, 21.8.2026 1:56:06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