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B8CE5" Type="http://schemas.openxmlformats.org/officeDocument/2006/relationships/officeDocument" Target="/word/document.xml" /><Relationship Id="coreR49CB8CE5" Type="http://schemas.openxmlformats.org/package/2006/relationships/metadata/core-properties" Target="/docProps/core.xml" /><Relationship Id="customR49CB8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30.9.2026 6:46:04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30.9.2026 6:46:04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30.9.2026 6:46:04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