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5E33EE" Type="http://schemas.openxmlformats.org/officeDocument/2006/relationships/officeDocument" Target="/word/document.xml" /><Relationship Id="coreR435E33EE" Type="http://schemas.openxmlformats.org/package/2006/relationships/metadata/core-properties" Target="/docProps/core.xml" /><Relationship Id="customR435E33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(kód: 39-001-H)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Malíř/malířka, 20.10.2026 6:39:39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technická, Přerov, Kouřílkova 8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Kouřílkova 1028,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Malíř/malířka, 20.10.2026 6:39:39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