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80F88" Type="http://schemas.openxmlformats.org/officeDocument/2006/relationships/officeDocument" Target="/word/document.xml" /><Relationship Id="coreR4C480F88" Type="http://schemas.openxmlformats.org/package/2006/relationships/metadata/core-properties" Target="/docProps/core.xml" /><Relationship Id="customR4C480F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28.9.2026 14:34:11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28.9.2026 14:34:11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28.9.2026 14:34:11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