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F7F43" Type="http://schemas.openxmlformats.org/officeDocument/2006/relationships/officeDocument" Target="/word/document.xml" /><Relationship Id="coreR560F7F43" Type="http://schemas.openxmlformats.org/package/2006/relationships/metadata/core-properties" Target="/docProps/core.xml" /><Relationship Id="customR560F7F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a zpracování modelovací a marcipánové hmoty, 30.9.2026 6:53:17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30.9.2026 6:53:17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30.9.2026 6:53:17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30.9.2026 6:53:17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https://www.nsp.cz/jednotka-prace/pracovnik-vyroby-a-zpraco#zdravotni-zpusobilost).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a zpracování modelovací a marcipánové hmoty, 30.9.2026 6:53:17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a zpracování modelovací a marcipánové hmoty, 30.9.2026 6:53:17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30.9.2026 6:53:17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a zpracování modelovací a marcipánové hmoty, 30.9.2026 6:53:17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C63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61EE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