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7C213" Type="http://schemas.openxmlformats.org/officeDocument/2006/relationships/officeDocument" Target="/word/document.xml" /><Relationship Id="coreR1657C213" Type="http://schemas.openxmlformats.org/package/2006/relationships/metadata/core-properties" Target="/docProps/core.xml" /><Relationship Id="customR1657C2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29.9.2026 23:36:15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29.9.2026 23:36:15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