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FDC1C" Type="http://schemas.openxmlformats.org/officeDocument/2006/relationships/officeDocument" Target="/word/document.xml" /><Relationship Id="coreR98FDC1C" Type="http://schemas.openxmlformats.org/package/2006/relationships/metadata/core-properties" Target="/docProps/core.xml" /><Relationship Id="customR98FDC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18.10.2026 16:28:27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Pomocník/pomocnice podkováře/podkovářky (kód: 41-039-E)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Pomocník podkováře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18.10.2026 16:28:27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