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2D238" Type="http://schemas.openxmlformats.org/officeDocument/2006/relationships/officeDocument" Target="/word/document.xml" /><Relationship Id="coreRE02D238" Type="http://schemas.openxmlformats.org/package/2006/relationships/metadata/core-properties" Target="/docProps/core.xml" /><Relationship Id="customRE02D2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10.02.2009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16:35:05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chovu a dostihového sportu, základní plemenářská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organizaci dostihového sportu v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obsah průkazu koně a stanovit, kdo provádí evidenci dostihových koní a vede plemennou knihu anglického plnokrevníka a klusáka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Vnést příslušné záznamy do chovatelské evidence (připouštěcí lístek, oznámení o zabřeznutí klisny, oznámení o narození hříběte)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Vyplnit záznamy dostihového provozu (registrace, stáje, přihlášky OSK – oznámení startujících koní)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koně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Slovní vyjádření ústní nebo písemné a praktické předvedení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Slovní vyjádření ústní nebo písemné</w:t>
      </w:r>
    </w:p>
    <w:p>
      <w:pPr>
        <w:pStyle w:val="P16"/>
        <w:framePr w:w="6710" w:h="831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Slovní vyjádření ústní nebo písemné</w:t>
      </w:r>
    </w:p>
    <w:p>
      <w:pPr>
        <w:pStyle w:val="P32"/>
        <w:framePr w:w="10710" w:h="248" w:hRule="exact" w:wrap="none" w:vAnchor="page" w:hAnchor="margin" w:x="28" w:y="9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89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10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61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6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68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1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6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39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64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39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71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45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8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48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48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4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5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16:35:05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dostihových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doplnění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Vysvětlit význam pastvy v chovu koní, popsat zásady pastevního odchovu a dokrmování koní na pastvě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Popsat péči o pastviny, jejich zakládání a ošetřování pastevních porostů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Sestavit elektrický ohradníkový systém a napojit ho na síť, uvést další možnosti oplocení pastvin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Dovést koně na pastvinu (do výběhu), posoudit jeho celkový stav a mechaniku pohybu, charakterizovat technická zařízení a vybavení na pastvinách</w:t>
      </w:r>
    </w:p>
    <w:p>
      <w:pPr>
        <w:pStyle w:val="P28"/>
        <w:framePr w:w="3921" w:h="831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6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7"/>
        <w:rPr>
          <w:rStyle w:val="C13"/>
          <w:rtl w:val="0"/>
        </w:rPr>
      </w:pPr>
      <w:r>
        <w:rPr>
          <w:rStyle w:val="C13"/>
          <w:rtl w:val="0"/>
        </w:rPr>
        <w:t>f) Vysvětlit nezbytnost pohybování koní po narození, po odstavu, ročka a koně v dostihovém tréninku</w:t>
      </w:r>
    </w:p>
    <w:p>
      <w:pPr>
        <w:pStyle w:val="P30"/>
        <w:framePr w:w="3921" w:h="607" w:hRule="exact" w:wrap="none" w:vAnchor="page" w:hAnchor="margin" w:x="6800" w:y="106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druhy pohybových zařízení pro koně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1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16:35:05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 u dostihových koní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Předvést zadané koně a posoudit jejich exteriér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b) Popsat metody plemenitby u anglického plnokrevníka a klusáka a uvést příklady jejich použití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klisnami, faktory ovlivňující plodnost klisen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d) Ošetřit klisnu a hřebce před a po připuštění a popsat způsob připouštění</w:t>
      </w:r>
    </w:p>
    <w:p>
      <w:pPr>
        <w:pStyle w:val="P30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0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4"/>
        <w:rPr>
          <w:rStyle w:val="C11"/>
          <w:rtl w:val="0"/>
        </w:rPr>
      </w:pPr>
      <w:r>
        <w:rPr>
          <w:rStyle w:val="C11"/>
          <w:rtl w:val="0"/>
        </w:rPr>
        <w:t>e) Vysvětlit specifika v péči o březí klisnu</w:t>
      </w:r>
    </w:p>
    <w:p>
      <w:pPr>
        <w:pStyle w:val="P28"/>
        <w:framePr w:w="3921" w:h="376" w:hRule="exact" w:wrap="none" w:vAnchor="page" w:hAnchor="margin" w:x="6800" w:y="10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831" w:hRule="exact" w:wrap="none" w:vAnchor="page" w:hAnchor="margin" w:x="45" w:y="109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981"/>
        <w:rPr>
          <w:rStyle w:val="C13"/>
          <w:rtl w:val="0"/>
        </w:rPr>
      </w:pPr>
      <w:r>
        <w:rPr>
          <w:rStyle w:val="C13"/>
          <w:rtl w:val="0"/>
        </w:rPr>
        <w:t>f) Charakterizovat příznaky blížícího se porodu, demonstrovat ukázku péče o klisnu před porodem, popsat vedení porodu a předvést ukázku péče o klisnu a hříbě po porodu</w:t>
      </w:r>
    </w:p>
    <w:p>
      <w:pPr>
        <w:pStyle w:val="P30"/>
        <w:framePr w:w="3921" w:h="831" w:hRule="exact" w:wrap="none" w:vAnchor="page" w:hAnchor="margin" w:x="6800" w:y="109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98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7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12"/>
        <w:rPr>
          <w:rStyle w:val="C11"/>
          <w:rtl w:val="0"/>
        </w:rPr>
      </w:pPr>
      <w:r>
        <w:rPr>
          <w:rStyle w:val="C11"/>
          <w:rtl w:val="0"/>
        </w:rPr>
        <w:t>g) Popsat a předvést ošetřování plemenných hřebců, zacházení s plemenným hřebcem, odběry hřebců, faktory ovlivňující plodnost hřebců</w:t>
      </w:r>
    </w:p>
    <w:p>
      <w:pPr>
        <w:pStyle w:val="P28"/>
        <w:framePr w:w="3921" w:h="607" w:hRule="exact" w:wrap="none" w:vAnchor="page" w:hAnchor="margin" w:x="6800" w:y="117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1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2476"/>
        <w:rPr>
          <w:rStyle w:val="C23"/>
          <w:rtl w:val="0"/>
        </w:rPr>
      </w:pPr>
      <w:r>
        <w:rPr>
          <w:rStyle w:val="C23"/>
          <w:rtl w:val="0"/>
        </w:rPr>
        <w:t>Je třeba splnit vybraných 5 kritérií, z toho nejméně 3 s praktickým předvedením.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16:35:05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hříbata, mladé koně a jejich správný vývoj u dostihových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odchovu sajících hříbat (ošetřování, krmení, péče o končetiny ve spolupráci s podkovářem)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předtrénink hříbat pro jejich další využití, předvést hříbě na ruce v kroku a klusu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organizaci pastevního odchovu koní a vysvětlit jeho význam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profylaxi hříbat a mladých koní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Posuzování exteriéru koně a jeho příprava k tréninku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Správně předvést koně a posoudit jeho exteriér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Praktická ukázka a slovní vyjádření ústní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Předvést uzdění a sedlání koně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Předvést postrojování a zapřažení koně do sulky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e) Ošetřit koně po tréninku (po jízdě)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Příprava dostihových koní pod sedlem a v sulce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ukázku z výcviku mladých koní – lonžování, obsedání, zapřahání do sulky, základní výcvik koně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Vysvětlit průběh přípravy dostihových koní na dostihy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Poukázat na rozdíly v tréninku mezi ročními, dvouletými, tříletými a staršími koňmi, koňmi rovinovými, překážkovými a klusáckými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Slovní vyjádření ústní a praktická ukázka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Charakterizovat treninkový proces mílaře, letouna, vytrvalce a klusáka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e) Předvést ukázku z tréninku dostihového koně podle pokynů trenéra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899"/>
        <w:rPr>
          <w:rStyle w:val="C18"/>
          <w:rtl w:val="0"/>
        </w:rPr>
      </w:pPr>
      <w:r>
        <w:rPr>
          <w:rStyle w:val="C18"/>
          <w:rtl w:val="0"/>
        </w:rPr>
        <w:t>Příprava jezdce na dostihy</w:t>
      </w:r>
    </w:p>
    <w:p>
      <w:pPr>
        <w:pStyle w:val="P24"/>
        <w:framePr w:w="6713" w:h="376" w:hRule="exact" w:wrap="none" w:vAnchor="page" w:hAnchor="margin" w:x="45" w:y="133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a) Popsat životosprávu dostihového jezdce a vysvětlit nezbytnost jejího dodržování</w:t>
      </w:r>
    </w:p>
    <w:p>
      <w:pPr>
        <w:pStyle w:val="P28"/>
        <w:framePr w:w="3921" w:h="607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43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77"/>
        <w:rPr>
          <w:rStyle w:val="C13"/>
          <w:rtl w:val="0"/>
        </w:rPr>
      </w:pPr>
      <w:r>
        <w:rPr>
          <w:rStyle w:val="C13"/>
          <w:rtl w:val="0"/>
        </w:rPr>
        <w:t>b) Vysvětlit nezbytnost znalosti teorie a taktiky jízdy v dostihu</w:t>
      </w:r>
    </w:p>
    <w:p>
      <w:pPr>
        <w:pStyle w:val="P30"/>
        <w:framePr w:w="3921" w:h="376" w:hRule="exact" w:wrap="none" w:vAnchor="page" w:hAnchor="margin" w:x="6800" w:y="143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7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4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53"/>
        <w:rPr>
          <w:rStyle w:val="C11"/>
          <w:rtl w:val="0"/>
        </w:rPr>
      </w:pPr>
      <w:r>
        <w:rPr>
          <w:rStyle w:val="C11"/>
          <w:rtl w:val="0"/>
        </w:rPr>
        <w:t>c) Prokázat znalost dostihového řádu</w:t>
      </w:r>
    </w:p>
    <w:p>
      <w:pPr>
        <w:pStyle w:val="P28"/>
        <w:framePr w:w="3921" w:h="376" w:hRule="exact" w:wrap="none" w:vAnchor="page" w:hAnchor="margin" w:x="6800" w:y="14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53"/>
        <w:rPr>
          <w:rStyle w:val="C21"/>
          <w:rtl w:val="0"/>
        </w:rPr>
      </w:pPr>
      <w:r>
        <w:rPr>
          <w:rStyle w:val="C21"/>
          <w:rtl w:val="0"/>
        </w:rPr>
        <w:t>Písemně (test)</w:t>
      </w:r>
    </w:p>
    <w:p>
      <w:pPr>
        <w:pStyle w:val="P16"/>
        <w:framePr w:w="6710" w:h="376" w:hRule="exact" w:wrap="none" w:vAnchor="page" w:hAnchor="margin" w:x="45" w:y="15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30"/>
        <w:rPr>
          <w:rStyle w:val="C13"/>
          <w:rtl w:val="0"/>
        </w:rPr>
      </w:pPr>
      <w:r>
        <w:rPr>
          <w:rStyle w:val="C13"/>
          <w:rtl w:val="0"/>
        </w:rPr>
        <w:t>d) Popsat činnost jezdce od odvážení po absolvování dostihu</w:t>
      </w:r>
    </w:p>
    <w:p>
      <w:pPr>
        <w:pStyle w:val="P30"/>
        <w:framePr w:w="3921" w:h="376" w:hRule="exact" w:wrap="none" w:vAnchor="page" w:hAnchor="margin" w:x="6800" w:y="15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30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32"/>
        <w:framePr w:w="10710" w:h="248" w:hRule="exact" w:wrap="none" w:vAnchor="page" w:hAnchor="margin" w:x="28" w:y="15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16:35:05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Jízda v rovinových, překážkových a klusáckých dostizích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zavedení koně do startovacích boxů a ukázat start z boxů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jízdu v rovinovém dostihu, případně ve cvičném dostihu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případně reference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jízdu v překážkovém dostihu, případně ve cvičném dostihu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předvedení, případně reference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jízdu v klusáckém dostihu při startu z met, případně za startovacím autem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předvedení, případně reference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alespoň jedno kritérium.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4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16:35:05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přidělen 1 dostihový kůň, na kterém prokáže zvládnutí jednotlivých způsobilostí. 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welfare. Některé způsobilosti budou ověřovány písemně, testem a na příslušných modelech.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zaměřují na proces i výsledek.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 a chovatele dostihových koní.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postup při hlášení koně do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postup při přípravě jezdce do dostihu, povinnosti jezdce před dostihem, v průběhu a po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vedením trenéra připravit a předvést výcvik koně v tréninkovém procesu (mílaře, letouna nebo vytrvalce, klusáka atd.)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Charakterizovat rozdíly práce s ročkem, dvouletým, tříletým a starším koněm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33"/>
        <w:framePr w:w="10766" w:h="1837" w:hRule="exact" w:wrap="none" w:vAnchor="page" w:hAnchor="margin" w:x="0" w:y="120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3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23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41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0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4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16:35:05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2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zaměřeném na jezdectví a licence trenéra z povolání a praxe v dostihovém provozu delší než 15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vzdělání zemědělské nebo veterinární a licence trenéra z povolání a praxe v dostihovém provozu delší než 10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zemědělského nebo veterinárního směru a licence trenéra z povolání a praxe v dostihovém provozu delší než 5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64" w:hRule="exact" w:wrap="none" w:vAnchor="page" w:hAnchor="margin" w:x="0" w:y="107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0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Dostihová stáj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Tréninkový prostor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Pastviny, výběhy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zařízení pro plemenářskou práci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přezkoušení jezdeckých dovedností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Dostihová, případně cvičná dráha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vodění a předvádění koně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kompletní jezdecká výstroj (dostihová přilba, jezdecké kalhoty, jezdecké boty, případně ochranná dostihová vesta) – zajistí zkoušený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Překážkový materiál, startovací boxy, startovací auto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výcviku koní (sedlo, uzdečka, postroj, sulka atd.), ochranné pomůcky pro koně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16:35:05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 a s přidělenými koňmi.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14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16:35:05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16:35:05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