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B26E0" Type="http://schemas.openxmlformats.org/officeDocument/2006/relationships/officeDocument" Target="/word/document.xml" /><Relationship Id="coreR562B26E0" Type="http://schemas.openxmlformats.org/package/2006/relationships/metadata/core-properties" Target="/docProps/core.xml" /><Relationship Id="customR562B2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22.10.2026 7:43:30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22.10.2026 7:43:30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