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7D25FB" Type="http://schemas.openxmlformats.org/officeDocument/2006/relationships/officeDocument" Target="/word/document.xml" /><Relationship Id="coreR697D25FB" Type="http://schemas.openxmlformats.org/package/2006/relationships/metadata/core-properties" Target="/docProps/core.xml" /><Relationship Id="customR697D25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Kočí v lesní těžbě (kód: 41-020-H)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Kočí v lesní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evidence v chovu koní a lesní těžbě v souladu s legislativou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všechny kategorie koní dle věku a využití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ošetřování a drobné opravy výstroje koně, postrojů a povozů pro práci v lese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výcvik koní k potažní práci v lese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Speciální výcvik koní pro práci v lese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Zapřahání a řízení potahů při soustřeďování dřeva z lesních porostů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Přeprava koní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Pomoc při podkování a korekturách kopyt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Kočí v lesní těžbě, 11.7.2026 1:34:59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evidence v chovu koní a lesní těžbě v souladu s legislativou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provádí evidenci,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vnést příslušné záznamy do prvotní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Charakterizovat zákon o lesích a zákon o ochraně přírody a krajiny</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Písemné a 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Charakterizovat CHKO (chráněné krajinné oblasti) a NP (národní parky)</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Písemné a ústní ověření</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Posuzování vlastností koní</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Písemné a ústní ověření</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 a ústní ověření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Popsat ideální vývin a stavbu těla s ohledem na budoucí užití koně a popsat rozdíly ve vývinu a stavbu těla v jednotlivých obdobích života koní</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Ústní ověření</w:t>
      </w:r>
    </w:p>
    <w:p>
      <w:pPr>
        <w:pStyle w:val="P16"/>
        <w:framePr w:w="6710" w:h="831" w:hRule="exact" w:wrap="none" w:vAnchor="page" w:hAnchor="margin" w:x="45" w:y="9577"/>
        <w:rPr>
          <w:rStyle w:val="C3"/>
          <w:rtl w:val="0"/>
        </w:rPr>
      </w:pPr>
    </w:p>
    <w:p>
      <w:pPr>
        <w:pStyle w:val="P17"/>
        <w:framePr w:w="6658" w:h="704" w:hRule="exact" w:wrap="none" w:vAnchor="page" w:hAnchor="margin" w:x="71" w:y="9633"/>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577"/>
        <w:rPr>
          <w:rStyle w:val="C3"/>
          <w:rtl w:val="0"/>
        </w:rPr>
      </w:pPr>
    </w:p>
    <w:p>
      <w:pPr>
        <w:pStyle w:val="P31"/>
        <w:framePr w:w="3839" w:h="704" w:hRule="exact" w:wrap="none" w:vAnchor="page" w:hAnchor="margin" w:x="6856" w:y="9633"/>
        <w:rPr>
          <w:rStyle w:val="C22"/>
          <w:rtl w:val="0"/>
        </w:rPr>
      </w:pPr>
      <w:r>
        <w:rPr>
          <w:rStyle w:val="C22"/>
          <w:rtl w:val="0"/>
        </w:rPr>
        <w:t>Praktické předvedení a ústní ověření</w:t>
      </w:r>
    </w:p>
    <w:p>
      <w:pPr>
        <w:pStyle w:val="P32"/>
        <w:framePr w:w="10710" w:h="248" w:hRule="exact" w:wrap="none" w:vAnchor="page" w:hAnchor="margin" w:x="28" w:y="10521"/>
        <w:rPr>
          <w:rStyle w:val="C23"/>
          <w:rtl w:val="0"/>
        </w:rPr>
      </w:pPr>
      <w:r>
        <w:rPr>
          <w:rStyle w:val="C23"/>
          <w:rtl w:val="0"/>
        </w:rPr>
        <w:t>Je třeba splnit všechna kritéria.</w:t>
      </w:r>
    </w:p>
    <w:p>
      <w:pPr>
        <w:pStyle w:val="P23"/>
        <w:framePr w:w="10710" w:h="340" w:hRule="exact" w:wrap="none" w:vAnchor="page" w:hAnchor="margin" w:x="28" w:y="10957"/>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396"/>
        <w:rPr>
          <w:rStyle w:val="C3"/>
          <w:rtl w:val="0"/>
        </w:rPr>
      </w:pPr>
    </w:p>
    <w:p>
      <w:pPr>
        <w:pStyle w:val="P25"/>
        <w:framePr w:w="6661" w:h="249" w:hRule="exact" w:wrap="none" w:vAnchor="page" w:hAnchor="margin" w:x="71" w:y="11467"/>
        <w:rPr>
          <w:rStyle w:val="C19"/>
          <w:rtl w:val="0"/>
        </w:rPr>
      </w:pPr>
      <w:r>
        <w:rPr>
          <w:rStyle w:val="C19"/>
          <w:rtl w:val="0"/>
        </w:rPr>
        <w:t>Kritéria hodnocení</w:t>
      </w:r>
    </w:p>
    <w:p>
      <w:pPr>
        <w:pStyle w:val="P26"/>
        <w:framePr w:w="3918" w:h="376" w:hRule="exact" w:wrap="none" w:vAnchor="page" w:hAnchor="margin" w:x="6803" w:y="11396"/>
        <w:rPr>
          <w:rStyle w:val="C3"/>
          <w:rtl w:val="0"/>
        </w:rPr>
      </w:pPr>
    </w:p>
    <w:p>
      <w:pPr>
        <w:pStyle w:val="P27"/>
        <w:framePr w:w="3836" w:h="249" w:hRule="exact" w:wrap="none" w:vAnchor="page" w:hAnchor="margin" w:x="6859" w:y="11467"/>
        <w:rPr>
          <w:rStyle w:val="C20"/>
          <w:rtl w:val="0"/>
        </w:rPr>
      </w:pPr>
      <w:r>
        <w:rPr>
          <w:rStyle w:val="C20"/>
          <w:rtl w:val="0"/>
        </w:rPr>
        <w:t>Způsoby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a) Posoudit a popsat stav ustájovacího prostředí a způsob ustájení a mikroklima ve stáji</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Praktické předvedení a ústní ověření</w:t>
      </w:r>
    </w:p>
    <w:p>
      <w:pPr>
        <w:pStyle w:val="P16"/>
        <w:framePr w:w="6710" w:h="376" w:hRule="exact" w:wrap="none" w:vAnchor="page" w:hAnchor="margin" w:x="45" w:y="12379"/>
        <w:rPr>
          <w:rStyle w:val="C3"/>
          <w:rtl w:val="0"/>
        </w:rPr>
      </w:pPr>
    </w:p>
    <w:p>
      <w:pPr>
        <w:pStyle w:val="P17"/>
        <w:framePr w:w="6658" w:h="249" w:hRule="exact" w:wrap="none" w:vAnchor="page" w:hAnchor="margin" w:x="71" w:y="12435"/>
        <w:rPr>
          <w:rStyle w:val="C13"/>
          <w:rtl w:val="0"/>
        </w:rPr>
      </w:pPr>
      <w:r>
        <w:rPr>
          <w:rStyle w:val="C13"/>
          <w:rtl w:val="0"/>
        </w:rPr>
        <w:t>b) Vysvětlit zásady BOZP v chovu koní a přístup ke koni</w:t>
      </w:r>
    </w:p>
    <w:p>
      <w:pPr>
        <w:pStyle w:val="P30"/>
        <w:framePr w:w="3921" w:h="376" w:hRule="exact" w:wrap="none" w:vAnchor="page" w:hAnchor="margin" w:x="6800" w:y="12379"/>
        <w:rPr>
          <w:rStyle w:val="C3"/>
          <w:rtl w:val="0"/>
        </w:rPr>
      </w:pPr>
    </w:p>
    <w:p>
      <w:pPr>
        <w:pStyle w:val="P31"/>
        <w:framePr w:w="3839" w:h="249" w:hRule="exact" w:wrap="none" w:vAnchor="page" w:hAnchor="margin" w:x="6856" w:y="12435"/>
        <w:rPr>
          <w:rStyle w:val="C22"/>
          <w:rtl w:val="0"/>
        </w:rPr>
      </w:pPr>
      <w:r>
        <w:rPr>
          <w:rStyle w:val="C22"/>
          <w:rtl w:val="0"/>
        </w:rPr>
        <w:t>Praktické předvedení a ústní ověření</w:t>
      </w:r>
    </w:p>
    <w:p>
      <w:pPr>
        <w:pStyle w:val="P12"/>
        <w:framePr w:w="6710" w:h="607" w:hRule="exact" w:wrap="none" w:vAnchor="page" w:hAnchor="margin" w:x="45" w:y="12755"/>
        <w:rPr>
          <w:rStyle w:val="C3"/>
          <w:rtl w:val="0"/>
        </w:rPr>
      </w:pPr>
    </w:p>
    <w:p>
      <w:pPr>
        <w:pStyle w:val="P13"/>
        <w:framePr w:w="6658" w:h="480" w:hRule="exact" w:wrap="none" w:vAnchor="page" w:hAnchor="margin" w:x="71" w:y="12811"/>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755"/>
        <w:rPr>
          <w:rStyle w:val="C3"/>
          <w:rtl w:val="0"/>
        </w:rPr>
      </w:pPr>
    </w:p>
    <w:p>
      <w:pPr>
        <w:pStyle w:val="P29"/>
        <w:framePr w:w="3839" w:h="480" w:hRule="exact" w:wrap="none" w:vAnchor="page" w:hAnchor="margin" w:x="6856" w:y="12811"/>
        <w:rPr>
          <w:rStyle w:val="C21"/>
          <w:rtl w:val="0"/>
        </w:rPr>
      </w:pPr>
      <w:r>
        <w:rPr>
          <w:rStyle w:val="C21"/>
          <w:rtl w:val="0"/>
        </w:rPr>
        <w:t>Praktické předvedení a ústní ověření</w:t>
      </w:r>
    </w:p>
    <w:p>
      <w:pPr>
        <w:pStyle w:val="P16"/>
        <w:framePr w:w="6710" w:h="376" w:hRule="exact" w:wrap="none" w:vAnchor="page" w:hAnchor="margin" w:x="45" w:y="13362"/>
        <w:rPr>
          <w:rStyle w:val="C3"/>
          <w:rtl w:val="0"/>
        </w:rPr>
      </w:pPr>
    </w:p>
    <w:p>
      <w:pPr>
        <w:pStyle w:val="P17"/>
        <w:framePr w:w="6658" w:h="249" w:hRule="exact" w:wrap="none" w:vAnchor="page" w:hAnchor="margin" w:x="71" w:y="13418"/>
        <w:rPr>
          <w:rStyle w:val="C13"/>
          <w:rtl w:val="0"/>
        </w:rPr>
      </w:pPr>
      <w:r>
        <w:rPr>
          <w:rStyle w:val="C13"/>
          <w:rtl w:val="0"/>
        </w:rPr>
        <w:t>d) Vyčistit, podestlat a připravit ustájení pro koně</w:t>
      </w:r>
    </w:p>
    <w:p>
      <w:pPr>
        <w:pStyle w:val="P30"/>
        <w:framePr w:w="3921" w:h="376" w:hRule="exact" w:wrap="none" w:vAnchor="page" w:hAnchor="margin" w:x="6800" w:y="13362"/>
        <w:rPr>
          <w:rStyle w:val="C3"/>
          <w:rtl w:val="0"/>
        </w:rPr>
      </w:pPr>
    </w:p>
    <w:p>
      <w:pPr>
        <w:pStyle w:val="P31"/>
        <w:framePr w:w="3839" w:h="249" w:hRule="exact" w:wrap="none" w:vAnchor="page" w:hAnchor="margin" w:x="6856" w:y="13418"/>
        <w:rPr>
          <w:rStyle w:val="C22"/>
          <w:rtl w:val="0"/>
        </w:rPr>
      </w:pPr>
      <w:r>
        <w:rPr>
          <w:rStyle w:val="C22"/>
          <w:rtl w:val="0"/>
        </w:rPr>
        <w:t>Praktické předvedení</w:t>
      </w:r>
    </w:p>
    <w:p>
      <w:pPr>
        <w:pStyle w:val="P12"/>
        <w:framePr w:w="6710" w:h="376" w:hRule="exact" w:wrap="none" w:vAnchor="page" w:hAnchor="margin" w:x="45" w:y="13738"/>
        <w:rPr>
          <w:rStyle w:val="C3"/>
          <w:rtl w:val="0"/>
        </w:rPr>
      </w:pPr>
    </w:p>
    <w:p>
      <w:pPr>
        <w:pStyle w:val="P13"/>
        <w:framePr w:w="6658" w:h="249" w:hRule="exact" w:wrap="none" w:vAnchor="page" w:hAnchor="margin" w:x="71" w:y="13794"/>
        <w:rPr>
          <w:rStyle w:val="C11"/>
          <w:rtl w:val="0"/>
        </w:rPr>
      </w:pPr>
      <w:r>
        <w:rPr>
          <w:rStyle w:val="C11"/>
          <w:rtl w:val="0"/>
        </w:rPr>
        <w:t>e) Zhodnotit celkový stav koně a jeho čistotu</w:t>
      </w:r>
    </w:p>
    <w:p>
      <w:pPr>
        <w:pStyle w:val="P28"/>
        <w:framePr w:w="3921" w:h="376" w:hRule="exact" w:wrap="none" w:vAnchor="page" w:hAnchor="margin" w:x="6800" w:y="13738"/>
        <w:rPr>
          <w:rStyle w:val="C3"/>
          <w:rtl w:val="0"/>
        </w:rPr>
      </w:pPr>
    </w:p>
    <w:p>
      <w:pPr>
        <w:pStyle w:val="P29"/>
        <w:framePr w:w="3839" w:h="249" w:hRule="exact" w:wrap="none" w:vAnchor="page" w:hAnchor="margin" w:x="6856" w:y="13794"/>
        <w:rPr>
          <w:rStyle w:val="C21"/>
          <w:rtl w:val="0"/>
        </w:rPr>
      </w:pPr>
      <w:r>
        <w:rPr>
          <w:rStyle w:val="C21"/>
          <w:rtl w:val="0"/>
        </w:rPr>
        <w:t>Praktické předvedení a ústní ověření</w:t>
      </w:r>
    </w:p>
    <w:p>
      <w:pPr>
        <w:pStyle w:val="P16"/>
        <w:framePr w:w="6710" w:h="376" w:hRule="exact" w:wrap="none" w:vAnchor="page" w:hAnchor="margin" w:x="45" w:y="14115"/>
        <w:rPr>
          <w:rStyle w:val="C3"/>
          <w:rtl w:val="0"/>
        </w:rPr>
      </w:pPr>
    </w:p>
    <w:p>
      <w:pPr>
        <w:pStyle w:val="P17"/>
        <w:framePr w:w="6658" w:h="249" w:hRule="exact" w:wrap="none" w:vAnchor="page" w:hAnchor="margin" w:x="71" w:y="14171"/>
        <w:rPr>
          <w:rStyle w:val="C13"/>
          <w:rtl w:val="0"/>
        </w:rPr>
      </w:pPr>
      <w:r>
        <w:rPr>
          <w:rStyle w:val="C13"/>
          <w:rtl w:val="0"/>
        </w:rPr>
        <w:t>f) Vyčistit koně s využitím vhodných pomůcek</w:t>
      </w:r>
    </w:p>
    <w:p>
      <w:pPr>
        <w:pStyle w:val="P30"/>
        <w:framePr w:w="3921" w:h="376" w:hRule="exact" w:wrap="none" w:vAnchor="page" w:hAnchor="margin" w:x="6800" w:y="14115"/>
        <w:rPr>
          <w:rStyle w:val="C3"/>
          <w:rtl w:val="0"/>
        </w:rPr>
      </w:pPr>
    </w:p>
    <w:p>
      <w:pPr>
        <w:pStyle w:val="P31"/>
        <w:framePr w:w="3839" w:h="249" w:hRule="exact" w:wrap="none" w:vAnchor="page" w:hAnchor="margin" w:x="6856" w:y="14171"/>
        <w:rPr>
          <w:rStyle w:val="C22"/>
          <w:rtl w:val="0"/>
        </w:rPr>
      </w:pPr>
      <w:r>
        <w:rPr>
          <w:rStyle w:val="C22"/>
          <w:rtl w:val="0"/>
        </w:rPr>
        <w:t>Praktické předvedení</w:t>
      </w:r>
    </w:p>
    <w:p>
      <w:pPr>
        <w:pStyle w:val="P12"/>
        <w:framePr w:w="6710" w:h="376" w:hRule="exact" w:wrap="none" w:vAnchor="page" w:hAnchor="margin" w:x="45" w:y="14491"/>
        <w:rPr>
          <w:rStyle w:val="C3"/>
          <w:rtl w:val="0"/>
        </w:rPr>
      </w:pPr>
    </w:p>
    <w:p>
      <w:pPr>
        <w:pStyle w:val="P13"/>
        <w:framePr w:w="6658" w:h="249" w:hRule="exact" w:wrap="none" w:vAnchor="page" w:hAnchor="margin" w:x="71" w:y="14547"/>
        <w:rPr>
          <w:rStyle w:val="C11"/>
          <w:rtl w:val="0"/>
        </w:rPr>
      </w:pPr>
      <w:r>
        <w:rPr>
          <w:rStyle w:val="C11"/>
          <w:rtl w:val="0"/>
        </w:rPr>
        <w:t>g) Předvést základní péči a ošetření kopyta</w:t>
      </w:r>
    </w:p>
    <w:p>
      <w:pPr>
        <w:pStyle w:val="P28"/>
        <w:framePr w:w="3921" w:h="376" w:hRule="exact" w:wrap="none" w:vAnchor="page" w:hAnchor="margin" w:x="6800" w:y="14491"/>
        <w:rPr>
          <w:rStyle w:val="C3"/>
          <w:rtl w:val="0"/>
        </w:rPr>
      </w:pPr>
    </w:p>
    <w:p>
      <w:pPr>
        <w:pStyle w:val="P29"/>
        <w:framePr w:w="3839" w:h="249" w:hRule="exact" w:wrap="none" w:vAnchor="page" w:hAnchor="margin" w:x="6856" w:y="14547"/>
        <w:rPr>
          <w:rStyle w:val="C21"/>
          <w:rtl w:val="0"/>
        </w:rPr>
      </w:pPr>
      <w:r>
        <w:rPr>
          <w:rStyle w:val="C21"/>
          <w:rtl w:val="0"/>
        </w:rPr>
        <w:t>Praktické předvedení</w:t>
      </w:r>
    </w:p>
    <w:p>
      <w:pPr>
        <w:pStyle w:val="P16"/>
        <w:framePr w:w="6710" w:h="607" w:hRule="exact" w:wrap="none" w:vAnchor="page" w:hAnchor="margin" w:x="45" w:y="14867"/>
        <w:rPr>
          <w:rStyle w:val="C3"/>
          <w:rtl w:val="0"/>
        </w:rPr>
      </w:pPr>
    </w:p>
    <w:p>
      <w:pPr>
        <w:pStyle w:val="P17"/>
        <w:framePr w:w="6658" w:h="480" w:hRule="exact" w:wrap="none" w:vAnchor="page" w:hAnchor="margin" w:x="71" w:y="14923"/>
        <w:rPr>
          <w:rStyle w:val="C13"/>
          <w:rtl w:val="0"/>
        </w:rPr>
      </w:pPr>
      <w:r>
        <w:rPr>
          <w:rStyle w:val="C13"/>
          <w:rtl w:val="0"/>
        </w:rPr>
        <w:t>h) Zkontrolovat funkčnost všech zařízení ve stáji, výbězích a ohradách, případně provést jejich opravu</w:t>
      </w:r>
    </w:p>
    <w:p>
      <w:pPr>
        <w:pStyle w:val="P30"/>
        <w:framePr w:w="3921" w:h="607" w:hRule="exact" w:wrap="none" w:vAnchor="page" w:hAnchor="margin" w:x="6800" w:y="14867"/>
        <w:rPr>
          <w:rStyle w:val="C3"/>
          <w:rtl w:val="0"/>
        </w:rPr>
      </w:pPr>
    </w:p>
    <w:p>
      <w:pPr>
        <w:pStyle w:val="P31"/>
        <w:framePr w:w="3839" w:h="480" w:hRule="exact" w:wrap="none" w:vAnchor="page" w:hAnchor="margin" w:x="6856" w:y="14923"/>
        <w:rPr>
          <w:rStyle w:val="C22"/>
          <w:rtl w:val="0"/>
        </w:rPr>
      </w:pPr>
      <w:r>
        <w:rPr>
          <w:rStyle w:val="C22"/>
          <w:rtl w:val="0"/>
        </w:rPr>
        <w:t>Praktické předvedení a ústní ověření</w:t>
      </w:r>
    </w:p>
    <w:p>
      <w:pPr>
        <w:pStyle w:val="P32"/>
        <w:framePr w:w="10710" w:h="248" w:hRule="exact" w:wrap="none" w:vAnchor="page" w:hAnchor="margin" w:x="28" w:y="15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11.7.2026 1:34:59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krmiv,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energetické a živinové potřeby koní využívaných v lesní těžbě</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Stanovit denní krmný režim a připravit krmiva pro zadané plemeno a kategorii koní využívanou v lesní těžbě, podat vhodným způsobem připravená krmiva</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Zajistit napájení koní na přiděleném pracovišti</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 a 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Napájení, dokrmování a pasení koní</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Písemné a ústní ověření</w:t>
      </w:r>
    </w:p>
    <w:p>
      <w:pPr>
        <w:pStyle w:val="P16"/>
        <w:framePr w:w="6710" w:h="376" w:hRule="exact" w:wrap="none" w:vAnchor="page" w:hAnchor="margin" w:x="45" w:y="8800"/>
        <w:rPr>
          <w:rStyle w:val="C3"/>
          <w:rtl w:val="0"/>
        </w:rPr>
      </w:pPr>
    </w:p>
    <w:p>
      <w:pPr>
        <w:pStyle w:val="P17"/>
        <w:framePr w:w="6658" w:h="249" w:hRule="exact" w:wrap="none" w:vAnchor="page" w:hAnchor="margin" w:x="71" w:y="8856"/>
        <w:rPr>
          <w:rStyle w:val="C13"/>
          <w:rtl w:val="0"/>
        </w:rPr>
      </w:pPr>
      <w:r>
        <w:rPr>
          <w:rStyle w:val="C13"/>
          <w:rtl w:val="0"/>
        </w:rPr>
        <w:t>b) Popsat péči o pastviny, zakládání a ošetřování pastevních porostů</w:t>
      </w:r>
    </w:p>
    <w:p>
      <w:pPr>
        <w:pStyle w:val="P30"/>
        <w:framePr w:w="3921" w:h="376" w:hRule="exact" w:wrap="none" w:vAnchor="page" w:hAnchor="margin" w:x="6800" w:y="8800"/>
        <w:rPr>
          <w:rStyle w:val="C3"/>
          <w:rtl w:val="0"/>
        </w:rPr>
      </w:pPr>
    </w:p>
    <w:p>
      <w:pPr>
        <w:pStyle w:val="P31"/>
        <w:framePr w:w="3839" w:h="249" w:hRule="exact" w:wrap="none" w:vAnchor="page" w:hAnchor="margin" w:x="6856" w:y="8856"/>
        <w:rPr>
          <w:rStyle w:val="C22"/>
          <w:rtl w:val="0"/>
        </w:rPr>
      </w:pPr>
      <w:r>
        <w:rPr>
          <w:rStyle w:val="C22"/>
          <w:rtl w:val="0"/>
        </w:rPr>
        <w:t>Písemné a ústní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Ústní ověření</w:t>
      </w:r>
    </w:p>
    <w:p>
      <w:pPr>
        <w:pStyle w:val="P16"/>
        <w:framePr w:w="6710" w:h="831" w:hRule="exact" w:wrap="none" w:vAnchor="page" w:hAnchor="margin" w:x="45" w:y="9783"/>
        <w:rPr>
          <w:rStyle w:val="C3"/>
          <w:rtl w:val="0"/>
        </w:rPr>
      </w:pPr>
    </w:p>
    <w:p>
      <w:pPr>
        <w:pStyle w:val="P17"/>
        <w:framePr w:w="6658" w:h="704" w:hRule="exact" w:wrap="none" w:vAnchor="page" w:hAnchor="margin" w:x="71" w:y="9839"/>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783"/>
        <w:rPr>
          <w:rStyle w:val="C3"/>
          <w:rtl w:val="0"/>
        </w:rPr>
      </w:pPr>
    </w:p>
    <w:p>
      <w:pPr>
        <w:pStyle w:val="P31"/>
        <w:framePr w:w="3839" w:h="704" w:hRule="exact" w:wrap="none" w:vAnchor="page" w:hAnchor="margin" w:x="6856" w:y="9839"/>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e) Popsat způsoby pohybování koní ve výbězích, na pastvinách, nebo práce jednotlivých kategorií koní a následně ovlivnění krmné dávky</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Písemné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f) Popsat způsob napájení koní na pastvě</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Písemné a ústní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g) Popsat způsob dokrmování koní na pastvinách</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Písemné a 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11.7.2026 1:34:59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Péče o všechny kategorie koní dle věku a využití</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Ukázat předvádění a vodění zadaného koně</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Popsat příznaky říje u klisny</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Uvést specifika ošetřování plemenných hřebců</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Uvést specifika péče o hříbata a mladé koně a o jejich správný vývoj</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Údržba, ošetřování a drobné opravy výstroje koně, postrojů a povozů pro práci v lese</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Určit a popsat jednotlivé části výstroje koně pro práci v lese a jízdu povozem</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Praktické předvedení a 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b) Předvést údržbu a očištění a ošetřování jednotlivých částí výstroje, popsat způsoby uložení</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Praktické předvedení a ústní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c) Popsat opravu, případně předvést opravu drobné závady ve výstroji koně, pomůcek a povozu při práci v lese</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Praktické předvedení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11.7.2026 1:34:59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výcvik koní k potažní práci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výcviku koní k potažní práci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Postrojit tažného koně a vést na dvou opratích v rozporce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Sepřáhnout a vést párový potah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ukázku z výcviku koní k potažní práci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Charakterizovat způsobilost koně pro práci v lese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Speciální výcvik koní pro práci v lese</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fyzickou vyspělost, stáří a připravenost koně pro práci v lese</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Vysvětlit postup speciálního výcviku koní pro práci v lese</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Předvést ukázku ze speciálního výcviku koní pro práci v lese</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w:t>
      </w:r>
    </w:p>
    <w:p>
      <w:pPr>
        <w:pStyle w:val="P32"/>
        <w:framePr w:w="10710" w:h="248" w:hRule="exact" w:wrap="none" w:vAnchor="page" w:hAnchor="margin" w:x="28" w:y="7458"/>
        <w:rPr>
          <w:rStyle w:val="C23"/>
          <w:rtl w:val="0"/>
        </w:rPr>
      </w:pPr>
      <w:r>
        <w:rPr>
          <w:rStyle w:val="C23"/>
          <w:rtl w:val="0"/>
        </w:rPr>
        <w:t>Je třeba splnit všechna kritéria.</w:t>
      </w:r>
    </w:p>
    <w:p>
      <w:pPr>
        <w:pStyle w:val="P23"/>
        <w:framePr w:w="10710" w:h="340" w:hRule="exact" w:wrap="none" w:vAnchor="page" w:hAnchor="margin" w:x="28" w:y="7893"/>
        <w:rPr>
          <w:rStyle w:val="C18"/>
          <w:rtl w:val="0"/>
        </w:rPr>
      </w:pPr>
      <w:r>
        <w:rPr>
          <w:rStyle w:val="C18"/>
          <w:rtl w:val="0"/>
        </w:rPr>
        <w:t>Zapřahání a řízení potahů při soustřeďování dřeva z lesních porostů</w:t>
      </w:r>
    </w:p>
    <w:p>
      <w:pPr>
        <w:pStyle w:val="P24"/>
        <w:framePr w:w="6713" w:h="376" w:hRule="exact" w:wrap="none" w:vAnchor="page" w:hAnchor="margin" w:x="45" w:y="8332"/>
        <w:rPr>
          <w:rStyle w:val="C3"/>
          <w:rtl w:val="0"/>
        </w:rPr>
      </w:pPr>
    </w:p>
    <w:p>
      <w:pPr>
        <w:pStyle w:val="P25"/>
        <w:framePr w:w="6661" w:h="249" w:hRule="exact" w:wrap="none" w:vAnchor="page" w:hAnchor="margin" w:x="71" w:y="8403"/>
        <w:rPr>
          <w:rStyle w:val="C19"/>
          <w:rtl w:val="0"/>
        </w:rPr>
      </w:pPr>
      <w:r>
        <w:rPr>
          <w:rStyle w:val="C19"/>
          <w:rtl w:val="0"/>
        </w:rPr>
        <w:t>Kritéria hodnocení</w:t>
      </w:r>
    </w:p>
    <w:p>
      <w:pPr>
        <w:pStyle w:val="P26"/>
        <w:framePr w:w="3918" w:h="376" w:hRule="exact" w:wrap="none" w:vAnchor="page" w:hAnchor="margin" w:x="6803" w:y="8332"/>
        <w:rPr>
          <w:rStyle w:val="C3"/>
          <w:rtl w:val="0"/>
        </w:rPr>
      </w:pPr>
    </w:p>
    <w:p>
      <w:pPr>
        <w:pStyle w:val="P27"/>
        <w:framePr w:w="3836" w:h="249" w:hRule="exact" w:wrap="none" w:vAnchor="page" w:hAnchor="margin" w:x="6859" w:y="8403"/>
        <w:rPr>
          <w:rStyle w:val="C20"/>
          <w:rtl w:val="0"/>
        </w:rPr>
      </w:pPr>
      <w:r>
        <w:rPr>
          <w:rStyle w:val="C20"/>
          <w:rtl w:val="0"/>
        </w:rPr>
        <w:t>Způsoby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a) Určit minimálně 5 ze 7 zadaných druhů lesních stromů</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 a ústní ověření</w:t>
      </w:r>
    </w:p>
    <w:p>
      <w:pPr>
        <w:pStyle w:val="P16"/>
        <w:framePr w:w="6710" w:h="831" w:hRule="exact" w:wrap="none" w:vAnchor="page" w:hAnchor="margin" w:x="45" w:y="9085"/>
        <w:rPr>
          <w:rStyle w:val="C3"/>
          <w:rtl w:val="0"/>
        </w:rPr>
      </w:pPr>
    </w:p>
    <w:p>
      <w:pPr>
        <w:pStyle w:val="P17"/>
        <w:framePr w:w="6658" w:h="704" w:hRule="exact" w:wrap="none" w:vAnchor="page" w:hAnchor="margin" w:x="71" w:y="9141"/>
        <w:rPr>
          <w:rStyle w:val="C13"/>
          <w:rtl w:val="0"/>
        </w:rPr>
      </w:pPr>
      <w:r>
        <w:rPr>
          <w:rStyle w:val="C13"/>
          <w:rtl w:val="0"/>
        </w:rPr>
        <w:t>b) Popsat pracovní postupy při vyklizování či soustřeďování dřeva koňským potahem (limity nasazení potahu, soustřeďovací vzdálenosti, sklon terénu, pracovní pomůcky)</w:t>
      </w:r>
    </w:p>
    <w:p>
      <w:pPr>
        <w:pStyle w:val="P30"/>
        <w:framePr w:w="3921" w:h="831" w:hRule="exact" w:wrap="none" w:vAnchor="page" w:hAnchor="margin" w:x="6800" w:y="9085"/>
        <w:rPr>
          <w:rStyle w:val="C3"/>
          <w:rtl w:val="0"/>
        </w:rPr>
      </w:pPr>
    </w:p>
    <w:p>
      <w:pPr>
        <w:pStyle w:val="P31"/>
        <w:framePr w:w="3839" w:h="704" w:hRule="exact" w:wrap="none" w:vAnchor="page" w:hAnchor="margin" w:x="6856" w:y="9141"/>
        <w:rPr>
          <w:rStyle w:val="C22"/>
          <w:rtl w:val="0"/>
        </w:rPr>
      </w:pPr>
      <w:r>
        <w:rPr>
          <w:rStyle w:val="C22"/>
          <w:rtl w:val="0"/>
        </w:rPr>
        <w:t>Ústní ověření</w:t>
      </w:r>
    </w:p>
    <w:p>
      <w:pPr>
        <w:pStyle w:val="P12"/>
        <w:framePr w:w="6710" w:h="607" w:hRule="exact" w:wrap="none" w:vAnchor="page" w:hAnchor="margin" w:x="45" w:y="9916"/>
        <w:rPr>
          <w:rStyle w:val="C3"/>
          <w:rtl w:val="0"/>
        </w:rPr>
      </w:pPr>
    </w:p>
    <w:p>
      <w:pPr>
        <w:pStyle w:val="P13"/>
        <w:framePr w:w="6658" w:h="480" w:hRule="exact" w:wrap="none" w:vAnchor="page" w:hAnchor="margin" w:x="71" w:y="9972"/>
        <w:rPr>
          <w:rStyle w:val="C11"/>
          <w:rtl w:val="0"/>
        </w:rPr>
      </w:pPr>
      <w:r>
        <w:rPr>
          <w:rStyle w:val="C11"/>
          <w:rtl w:val="0"/>
        </w:rPr>
        <w:t>c) Popsat speciální lesnické pomůcky pro soustřeďování dřeva koňským potahem</w:t>
      </w:r>
    </w:p>
    <w:p>
      <w:pPr>
        <w:pStyle w:val="P28"/>
        <w:framePr w:w="3921" w:h="607" w:hRule="exact" w:wrap="none" w:vAnchor="page" w:hAnchor="margin" w:x="6800" w:y="9916"/>
        <w:rPr>
          <w:rStyle w:val="C3"/>
          <w:rtl w:val="0"/>
        </w:rPr>
      </w:pPr>
    </w:p>
    <w:p>
      <w:pPr>
        <w:pStyle w:val="P29"/>
        <w:framePr w:w="3839" w:h="480" w:hRule="exact" w:wrap="none" w:vAnchor="page" w:hAnchor="margin" w:x="6856" w:y="9972"/>
        <w:rPr>
          <w:rStyle w:val="C21"/>
          <w:rtl w:val="0"/>
        </w:rPr>
      </w:pPr>
      <w:r>
        <w:rPr>
          <w:rStyle w:val="C21"/>
          <w:rtl w:val="0"/>
        </w:rPr>
        <w:t>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Popsat pracovní postupy při těžbě dřeva a dopravě dřeva z lesa a kombinace s přibližovacími mechanizačními prostředky</w:t>
      </w:r>
    </w:p>
    <w:p>
      <w:pPr>
        <w:pStyle w:val="P30"/>
        <w:framePr w:w="3921" w:h="607" w:hRule="exact" w:wrap="none" w:vAnchor="page" w:hAnchor="margin" w:x="6800" w:y="10523"/>
        <w:rPr>
          <w:rStyle w:val="C3"/>
          <w:rtl w:val="0"/>
        </w:rPr>
      </w:pPr>
    </w:p>
    <w:p>
      <w:pPr>
        <w:pStyle w:val="P31"/>
        <w:framePr w:w="3839" w:h="480" w:hRule="exact" w:wrap="none" w:vAnchor="page" w:hAnchor="margin" w:x="6856" w:y="10579"/>
        <w:rPr>
          <w:rStyle w:val="C22"/>
          <w:rtl w:val="0"/>
        </w:rPr>
      </w:pPr>
      <w:r>
        <w:rPr>
          <w:rStyle w:val="C22"/>
          <w:rtl w:val="0"/>
        </w:rPr>
        <w:t>Ústní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e) Popsat a předvést práce na skládce dřeva – třídění sortimentů, začelování, příprava pro odvoz</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Praktické předvedení a ústní ověření</w:t>
      </w:r>
    </w:p>
    <w:p>
      <w:pPr>
        <w:pStyle w:val="P16"/>
        <w:framePr w:w="6710" w:h="376" w:hRule="exact" w:wrap="none" w:vAnchor="page" w:hAnchor="margin" w:x="45" w:y="11737"/>
        <w:rPr>
          <w:rStyle w:val="C3"/>
          <w:rtl w:val="0"/>
        </w:rPr>
      </w:pPr>
    </w:p>
    <w:p>
      <w:pPr>
        <w:pStyle w:val="P17"/>
        <w:framePr w:w="6658" w:h="249" w:hRule="exact" w:wrap="none" w:vAnchor="page" w:hAnchor="margin" w:x="71" w:y="11793"/>
        <w:rPr>
          <w:rStyle w:val="C13"/>
          <w:rtl w:val="0"/>
        </w:rPr>
      </w:pPr>
      <w:r>
        <w:rPr>
          <w:rStyle w:val="C13"/>
          <w:rtl w:val="0"/>
        </w:rPr>
        <w:t>f) Popsat ošetření stromů odřených při vyklizování klád z porostu</w:t>
      </w:r>
    </w:p>
    <w:p>
      <w:pPr>
        <w:pStyle w:val="P30"/>
        <w:framePr w:w="3921" w:h="376" w:hRule="exact" w:wrap="none" w:vAnchor="page" w:hAnchor="margin" w:x="6800" w:y="11737"/>
        <w:rPr>
          <w:rStyle w:val="C3"/>
          <w:rtl w:val="0"/>
        </w:rPr>
      </w:pPr>
    </w:p>
    <w:p>
      <w:pPr>
        <w:pStyle w:val="P31"/>
        <w:framePr w:w="3839" w:h="249" w:hRule="exact" w:wrap="none" w:vAnchor="page" w:hAnchor="margin" w:x="6856" w:y="11793"/>
        <w:rPr>
          <w:rStyle w:val="C22"/>
          <w:rtl w:val="0"/>
        </w:rPr>
      </w:pPr>
      <w:r>
        <w:rPr>
          <w:rStyle w:val="C22"/>
          <w:rtl w:val="0"/>
        </w:rPr>
        <w:t>Ústní ověření</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g) Popsat pracovní režim koně při práci v lese (max. zatížení, přestávky)</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Písemné a ústní ověření</w:t>
      </w:r>
    </w:p>
    <w:p>
      <w:pPr>
        <w:pStyle w:val="P16"/>
        <w:framePr w:w="6710" w:h="607" w:hRule="exact" w:wrap="none" w:vAnchor="page" w:hAnchor="margin" w:x="45" w:y="12489"/>
        <w:rPr>
          <w:rStyle w:val="C3"/>
          <w:rtl w:val="0"/>
        </w:rPr>
      </w:pPr>
    </w:p>
    <w:p>
      <w:pPr>
        <w:pStyle w:val="P17"/>
        <w:framePr w:w="6658" w:h="480" w:hRule="exact" w:wrap="none" w:vAnchor="page" w:hAnchor="margin" w:x="71" w:y="12545"/>
        <w:rPr>
          <w:rStyle w:val="C13"/>
          <w:rtl w:val="0"/>
        </w:rPr>
      </w:pPr>
      <w:r>
        <w:rPr>
          <w:rStyle w:val="C13"/>
          <w:rtl w:val="0"/>
        </w:rPr>
        <w:t>h) Určit nejvhodnější směr a linie přibližování dřeva a umístění skládek jednotlivých sortimentů</w:t>
      </w:r>
    </w:p>
    <w:p>
      <w:pPr>
        <w:pStyle w:val="P30"/>
        <w:framePr w:w="3921" w:h="607" w:hRule="exact" w:wrap="none" w:vAnchor="page" w:hAnchor="margin" w:x="6800" w:y="12489"/>
        <w:rPr>
          <w:rStyle w:val="C3"/>
          <w:rtl w:val="0"/>
        </w:rPr>
      </w:pPr>
    </w:p>
    <w:p>
      <w:pPr>
        <w:pStyle w:val="P31"/>
        <w:framePr w:w="3839" w:h="480" w:hRule="exact" w:wrap="none" w:vAnchor="page" w:hAnchor="margin" w:x="6856" w:y="12545"/>
        <w:rPr>
          <w:rStyle w:val="C22"/>
          <w:rtl w:val="0"/>
        </w:rPr>
      </w:pPr>
      <w:r>
        <w:rPr>
          <w:rStyle w:val="C22"/>
          <w:rtl w:val="0"/>
        </w:rPr>
        <w:t>Praktické předvedení a ústní ověření</w:t>
      </w:r>
    </w:p>
    <w:p>
      <w:pPr>
        <w:pStyle w:val="P12"/>
        <w:framePr w:w="6710" w:h="831" w:hRule="exact" w:wrap="none" w:vAnchor="page" w:hAnchor="margin" w:x="45" w:y="13096"/>
        <w:rPr>
          <w:rStyle w:val="C3"/>
          <w:rtl w:val="0"/>
        </w:rPr>
      </w:pPr>
    </w:p>
    <w:p>
      <w:pPr>
        <w:pStyle w:val="P13"/>
        <w:framePr w:w="6658" w:h="704" w:hRule="exact" w:wrap="none" w:vAnchor="page" w:hAnchor="margin" w:x="71" w:y="13152"/>
        <w:rPr>
          <w:rStyle w:val="C11"/>
          <w:rtl w:val="0"/>
        </w:rPr>
      </w:pPr>
      <w:r>
        <w:rPr>
          <w:rStyle w:val="C11"/>
          <w:rtl w:val="0"/>
        </w:rPr>
        <w:t>i) Přiblížit minimálně 3 vykácené stromy (sortimenty) na vývozní či odvozní místa, předvést práci na skládce dříví, aniž by byl poškozen lesní porost, z něhož je dříví vyklizováno</w:t>
      </w:r>
    </w:p>
    <w:p>
      <w:pPr>
        <w:pStyle w:val="P28"/>
        <w:framePr w:w="3921" w:h="831" w:hRule="exact" w:wrap="none" w:vAnchor="page" w:hAnchor="margin" w:x="6800" w:y="13096"/>
        <w:rPr>
          <w:rStyle w:val="C3"/>
          <w:rtl w:val="0"/>
        </w:rPr>
      </w:pPr>
    </w:p>
    <w:p>
      <w:pPr>
        <w:pStyle w:val="P29"/>
        <w:framePr w:w="3839" w:h="704" w:hRule="exact" w:wrap="none" w:vAnchor="page" w:hAnchor="margin" w:x="6856" w:y="13152"/>
        <w:rPr>
          <w:rStyle w:val="C21"/>
          <w:rtl w:val="0"/>
        </w:rPr>
      </w:pPr>
      <w:r>
        <w:rPr>
          <w:rStyle w:val="C21"/>
          <w:rtl w:val="0"/>
        </w:rPr>
        <w:t>Praktické předvedení a ústní ověření</w:t>
      </w:r>
    </w:p>
    <w:p>
      <w:pPr>
        <w:pStyle w:val="P32"/>
        <w:framePr w:w="10710" w:h="248" w:hRule="exact" w:wrap="none" w:vAnchor="page" w:hAnchor="margin" w:x="28" w:y="14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11.7.2026 1:34:59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Přeprava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 předvést přípravu koně před přepravou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příslušné doklady pro přepravu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Pomoc při podkování a korekturách kopyt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a předvést různé způsoby fixace koní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kopyto jako anatomický útvar</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asistenci při podkování koní a korekturách kopyt, uvést zásady a předvést správné držení končetin při dodržení BOZP</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Vysvětlit význam podkování</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11.7.2026 1:34:59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https://nsp.cz/jednotka-prace/koci-v-lesni-tezbe#zdravotni-zpusobilost).</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kočího v lesní těžbě.</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teoretickou a praktickou část. U kritérií s písemným a ústním ověřením uchazeč nejprve zpracuje zadané úkoly písemně a následně bude zkoušející ověřovat schopnost aplikace poznatků a porozumění formou rozhovoru s uchazečem. Praktická část probíhá ve stáji a v lese - na pracovišti, kde probíhá těžba.</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na praktickém předvedení je třeba přihlížet především k bezpečnému provádění všech úkonů. Přitom je nutné posuzovat nejen dosažený výsledek, ale i samostatnost při rozhodování o nejvhodnějším postupu řešení zadaného úkolu podle daných podmínek pracoviště.</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také nutné přihlížet k dodržování hygieny práce, jakož i ke kvalitě a časovému hledisku zvládání předváděných operací. Důraz je třeba klást na správnou manipulaci s koněm, podloženou dostatečnými odbornými vědomostmi a dovednostmi. Při práci s koněm je třeba hodnotit přístup ke zvířatům a respektování zásad pohody zvířat (welfare) – zejména při práci v lese.</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z časových a bezpečnostních důvodů je nutné použít zaučeného koně.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vlastností koní</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 kritériu d) uchazeč popíše a vyhodnotí pohyb koně, který je přítomen u zkoušky a popíše postoje končetin a vady pohybu pomocí obrazové dokumentace nebo videí.</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výcvik koní k potažní práci v lese</w:t>
      </w:r>
      <w:r>
        <w:rPr>
          <w:rFonts w:ascii="Arial" w:cs="Arial" w:hAnsi="Arial" w:eastAsia="Arial"/>
          <w:b w:val="0"/>
          <w:i w:val="0"/>
          <w:caps w:val="0"/>
          <w:strike w:val="0"/>
          <w:noProof w:val="0"/>
          <w:vanish w:val="0"/>
          <w:color w:val="auto"/>
          <w:sz w:val="20"/>
          <w:u w:val="none"/>
          <w:shd w:val="clear" w:color="auto" w:fill="auto"/>
          <w:vertAlign w:val="baseline"/>
          <w:lang/>
        </w:rPr>
        <w:t>, v kritériu d)</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Speciální výcvik koní pro práci v lese</w:t>
      </w:r>
      <w:r>
        <w:rPr>
          <w:rFonts w:ascii="Arial" w:cs="Arial" w:hAnsi="Arial" w:eastAsia="Arial"/>
          <w:b w:val="0"/>
          <w:i w:val="0"/>
          <w:caps w:val="0"/>
          <w:strike w:val="0"/>
          <w:noProof w:val="0"/>
          <w:vanish w:val="0"/>
          <w:color w:val="auto"/>
          <w:sz w:val="20"/>
          <w:u w:val="none"/>
          <w:shd w:val="clear" w:color="auto" w:fill="auto"/>
          <w:vertAlign w:val="baseline"/>
          <w:lang/>
        </w:rPr>
        <w:t>, v kritériu c) uchazeč předvede ukázky výcviku podle zadání autorizované osoby. Za ukázku výcviku (včetně speciálního) je považována metodická (nebo výcviková) práce s koněm k docílení konkrétního výsledku a její okomentování v průběhu provádění cviku. Je kladen důraz na klidné a smysluplné zacházení se zvířetem.</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Zapřahání a řízení potahů při soustřeďování dřeva z lesních porostů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a) uchazeč musí správně určit 5 ze 7 zadaných druhů lesních stromů. Zkoušející vybere k poznávání 7 z následujících nejčastěji se vyskytujících lesních stromů v ČR: smrk ztepilý, borovice lesní, buk lesní, dub letní a dub zimní, modřín opadavý, bříza bělokorá, jedle bělokorá, javor mléč, jeřáb ptačí a jasan ztepilý. Poznávání proběhne na živých stromech a předložených vzorcích dřevin (větvičky, listy, květy, šišky) nebo na fotografiích. </w:t>
      </w:r>
    </w:p>
    <w:p>
      <w:pPr>
        <w:pStyle w:val="P33"/>
        <w:framePr w:w="10766" w:h="1837" w:hRule="exact" w:wrap="none" w:vAnchor="page" w:hAnchor="margin" w:x="0" w:y="13165"/>
        <w:rPr>
          <w:rStyle w:val="C3"/>
          <w:rtl w:val="0"/>
        </w:rPr>
      </w:pPr>
    </w:p>
    <w:p>
      <w:pPr>
        <w:pStyle w:val="P35"/>
        <w:framePr w:w="10710" w:h="340" w:hRule="exact" w:wrap="none" w:vAnchor="page" w:hAnchor="margin" w:x="28" w:y="13165"/>
        <w:rPr>
          <w:rStyle w:val="C25"/>
          <w:rtl w:val="0"/>
        </w:rPr>
      </w:pPr>
      <w:r>
        <w:rPr>
          <w:rStyle w:val="C25"/>
          <w:rtl w:val="0"/>
        </w:rPr>
        <w:t>Výsledné hodnocení</w:t>
      </w:r>
    </w:p>
    <w:p>
      <w:pPr>
        <w:keepNext w:val="0"/>
        <w:keepLines w:val="0"/>
        <w:framePr w:w="10766" w:h="1497" w:hRule="exact" w:wrap="none" w:vAnchor="page" w:hAnchor="margin" w:x="0" w:y="13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Kočí v lesní těžbě, 11.7.2026 1:34:59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 Při zkoušce musí být také přítomen lesnický odborník zodpovědný za technologické procesy související s těžbou dřeva, pokud autorizovaná osoba není zároveň lesnickým odborníkem. Tento odborník není zkoušejícím.</w:t>
      </w:r>
    </w:p>
    <w:p>
      <w:pPr>
        <w:pStyle w:val="P33"/>
        <w:framePr w:w="10766" w:h="9945" w:hRule="exact" w:wrap="none" w:vAnchor="page" w:hAnchor="margin" w:x="0" w:y="4218"/>
        <w:rPr>
          <w:rStyle w:val="C3"/>
          <w:rtl w:val="0"/>
        </w:rPr>
      </w:pPr>
    </w:p>
    <w:p>
      <w:pPr>
        <w:pStyle w:val="P35"/>
        <w:framePr w:w="10710" w:h="547" w:hRule="exact" w:wrap="none" w:vAnchor="page" w:hAnchor="margin" w:x="28" w:y="4218"/>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zemědělství nebo lesnictví a alespoň 5 let odborné praxe kočího v lesní těžbě nebo ve funkci učitele odborného výcviku v oboru vzdělání, který se týká chovu koní a jezdectví nebo lesnictví.</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zemědělství nebo lesnictví a střední vzdělání s maturitní zkouškou a alespoň 5 let odborné praxe kočího v lesní těžbě nebo ve funkci učitele odborného výcviku nebo učitele praktického vyučování v oboru vzdělání, který se týká chovu koní a jezdectví nebo lesnictví.</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zemědělství nebo veterinářství nebo lesnictví a alespoň 5 let odborné praxe kočího v lesní těžbě nebo ve funkci učitele odborného výcviku nebo učitele praktického vyučování v oboru vzdělání, který se týká chovu koní a jezdectví nebo lesnictví.</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nebo lesnictví a alespoň 5 let odborné praxe kočího v lesní těžbě nebo ve funkci učitele odborného výcviku nebo učitele praktického vyučování v oboru vzdělání, který se týká chovu koní a jezdectví nebo lesnictví.</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nebo lesnictví a alespoň 5 let odborné praxe kočího v lesní těžbě nebo ve funkci učitele odborných předmětů nebo učitele odborného výcviku nebo učitele praktického vyučování v oboru vzdělání, který se týká chovu koní a jezdectví nebo lesnictví.</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41-020-H Kočí v lesní těžbě a střední vzdělání s výučním listem a alespoň 5 let odborné praxe kočího v lesní těžbě.</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Kočí v lesní těžbě, 11.7.2026 1:34:59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dřevo vhodné k přibližování koňmi (minimálně 3 kmeny), členitý a svažitý terén, kde nehrozí nebezpečí samovolného pohybu dřeva</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Kůň zaučený pro práci v lese</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 jízdárny, min. 40 x 80 m </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pro koně, fixační pomůcky pro koně, pomůcky pro ošetřování, čištění a a podestýlání koní, teploměr, fonendoskop, hodinky, lékárnička, váhy na koně, krmiva pro koně</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koně, postroje a povozy pro práci v lese</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soustřeďování a přibližování dřeva koněm, např. páčidlo, okovaná páka sloužící k přizdvižení kmene přes překážku a práci na skládce, úvazek, podvlékací háček, kalač, celta, míšek, vhodný pracovní oděv podle BOZP</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ošetření stromů odřených při vyklizování klád z porostu (štětec, ochranný přípravek)</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v hospodářství, formuláře k evidenci koní, změnové hlášení pro průkaz koně</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lesních dřevin a fotografie stromů</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nebo videa k vyhodnocování postojů a pohybu koní</w:t>
      </w:r>
    </w:p>
    <w:p>
      <w:pPr>
        <w:keepNext w:val="0"/>
        <w:keepLines w:val="0"/>
        <w:framePr w:w="10766" w:h="49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60"/>
        <w:rPr>
          <w:rStyle w:val="C3"/>
          <w:rtl w:val="0"/>
        </w:rPr>
      </w:pPr>
    </w:p>
    <w:p>
      <w:pPr>
        <w:pStyle w:val="P35"/>
        <w:framePr w:w="10710" w:h="340" w:hRule="exact" w:wrap="none" w:vAnchor="page" w:hAnchor="margin" w:x="28" w:y="7660"/>
        <w:rPr>
          <w:rStyle w:val="C25"/>
          <w:rtl w:val="0"/>
        </w:rPr>
      </w:pPr>
      <w:r>
        <w:rPr>
          <w:rStyle w:val="C25"/>
          <w:rtl w:val="0"/>
        </w:rPr>
        <w:t>Doba přípravy na zkoušku</w:t>
      </w:r>
    </w:p>
    <w:p>
      <w:pPr>
        <w:keepNext w:val="0"/>
        <w:keepLines w:val="0"/>
        <w:framePr w:w="10766" w:h="806" w:hRule="exact" w:wrap="none" w:vAnchor="page" w:hAnchor="margin" w:x="0" w:y="80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033"/>
        <w:rPr>
          <w:rStyle w:val="C3"/>
          <w:rtl w:val="0"/>
        </w:rPr>
      </w:pPr>
    </w:p>
    <w:p>
      <w:pPr>
        <w:pStyle w:val="P35"/>
        <w:framePr w:w="10710" w:h="340" w:hRule="exact" w:wrap="none" w:vAnchor="page" w:hAnchor="margin" w:x="28" w:y="9033"/>
        <w:rPr>
          <w:rStyle w:val="C25"/>
          <w:rtl w:val="0"/>
        </w:rPr>
      </w:pPr>
      <w:r>
        <w:rPr>
          <w:rStyle w:val="C25"/>
          <w:rtl w:val="0"/>
        </w:rPr>
        <w:t>Doba pro vykonání zkoušky</w:t>
      </w:r>
    </w:p>
    <w:p>
      <w:pPr>
        <w:keepNext w:val="0"/>
        <w:keepLines w:val="0"/>
        <w:framePr w:w="10766" w:h="1041" w:hRule="exact" w:wrap="none" w:vAnchor="page" w:hAnchor="margin" w:x="0" w:y="9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Doba pro vykonání písemné zkoušky je 120 minut. Zkouška může být rozložena do více dnů.</w:t>
      </w:r>
    </w:p>
    <w:p>
      <w:pPr>
        <w:keepNext w:val="0"/>
        <w:keepLines w:val="0"/>
        <w:framePr w:w="10766" w:h="1041" w:hRule="exact" w:wrap="none" w:vAnchor="page" w:hAnchor="margin" w:x="0" w:y="9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Kočí v lesní těžbě, 11.7.2026 1:34:59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České republiky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soukromých chovatelů koní, o. s.</w:t>
      </w:r>
    </w:p>
    <w:p>
      <w:pPr>
        <w:pStyle w:val="P21"/>
        <w:framePr w:w="7654" w:h="331" w:hRule="exact" w:wrap="none" w:vAnchor="page" w:hAnchor="margin" w:x="28" w:y="15940"/>
        <w:rPr>
          <w:rStyle w:val="C16"/>
          <w:rtl w:val="0"/>
        </w:rPr>
      </w:pPr>
      <w:r>
        <w:rPr>
          <w:rStyle w:val="C16"/>
          <w:rtl w:val="0"/>
        </w:rPr>
        <w:t>Kočí v lesní těžbě, 11.7.2026 1:34:59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ED8C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CD20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