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B29FFF" Type="http://schemas.openxmlformats.org/officeDocument/2006/relationships/officeDocument" Target="/word/document.xml" /><Relationship Id="coreR67B29FFF" Type="http://schemas.openxmlformats.org/package/2006/relationships/metadata/core-properties" Target="/docProps/core.xml" /><Relationship Id="customR67B29F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Kočí v lesní těžbě (kód: 41-020-H)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koně, postrojů a povozů pro práci v lese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výcvik koní k potažní práci v lese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Speciální výcvik koní pro práci v lese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Zapřahání a řízení potahů při soustřeďování dřeva z lesních porostů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09.02.2009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11.7.2026 4:06:32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Vedení prvotní evidence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veškerou dokumentaci příslušející ke koni a uvést, kdo provádí její evidenci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Vnést příslušné záznamy do prvotní evidence o obratu stáda a o krmení koní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Posuzování vlastností koní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Popsat základní anatomii, morfologii a fyziologii – popsat kostru, hlavní skupiny svalů, tělesnou stavbu a těžiště, postoje končetin</w:t>
      </w:r>
    </w:p>
    <w:p>
      <w:pPr>
        <w:pStyle w:val="P28"/>
        <w:framePr w:w="3921" w:h="607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Slovní vyjádření ústní nebo písemné a praktická ukázka</w:t>
      </w:r>
    </w:p>
    <w:p>
      <w:pPr>
        <w:pStyle w:val="P16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68"/>
        <w:rPr>
          <w:rStyle w:val="C13"/>
          <w:rtl w:val="0"/>
        </w:rPr>
      </w:pPr>
      <w:r>
        <w:rPr>
          <w:rStyle w:val="C13"/>
          <w:rtl w:val="0"/>
        </w:rPr>
        <w:t>b) Předvést měření a vážení koní, vyhodnotit růst a vývin koně v dané kategorii od hříběte až do dospělosti</w:t>
      </w:r>
    </w:p>
    <w:p>
      <w:pPr>
        <w:pStyle w:val="P30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68"/>
        <w:rPr>
          <w:rStyle w:val="C22"/>
          <w:rtl w:val="0"/>
        </w:rPr>
      </w:pPr>
      <w:r>
        <w:rPr>
          <w:rStyle w:val="C22"/>
          <w:rtl w:val="0"/>
        </w:rPr>
        <w:t>Slovní vyjádření ústní a písemné a praktické předvedení</w:t>
      </w:r>
    </w:p>
    <w:p>
      <w:pPr>
        <w:pStyle w:val="P12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75"/>
        <w:rPr>
          <w:rStyle w:val="C11"/>
          <w:rtl w:val="0"/>
        </w:rPr>
      </w:pPr>
      <w:r>
        <w:rPr>
          <w:rStyle w:val="C11"/>
          <w:rtl w:val="0"/>
        </w:rPr>
        <w:t>c) Popsat ideální vývin a stavbu těla s ohledem na budoucí užití koně a vývin a stavbu těla v jednotlivých etapách života koní</w:t>
      </w:r>
    </w:p>
    <w:p>
      <w:pPr>
        <w:pStyle w:val="P28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75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16"/>
        <w:framePr w:w="6710" w:h="831" w:hRule="exact" w:wrap="none" w:vAnchor="page" w:hAnchor="margin" w:x="45" w:y="792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982"/>
        <w:rPr>
          <w:rStyle w:val="C13"/>
          <w:rtl w:val="0"/>
        </w:rPr>
      </w:pPr>
      <w:r>
        <w:rPr>
          <w:rStyle w:val="C13"/>
          <w:rtl w:val="0"/>
        </w:rPr>
        <w:t>d) Popsat mechaniku pohybu, postoje končetin, vyhodnotit jednotlivé chody, dopad postoje na celkové zatížení pohybového aparátu při zátěži a jeho dalším výcviku a užití koně</w:t>
      </w:r>
    </w:p>
    <w:p>
      <w:pPr>
        <w:pStyle w:val="P30"/>
        <w:framePr w:w="3921" w:h="831" w:hRule="exact" w:wrap="none" w:vAnchor="page" w:hAnchor="margin" w:x="6800" w:y="792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982"/>
        <w:rPr>
          <w:rStyle w:val="C22"/>
          <w:rtl w:val="0"/>
        </w:rPr>
      </w:pPr>
      <w:r>
        <w:rPr>
          <w:rStyle w:val="C22"/>
          <w:rtl w:val="0"/>
        </w:rPr>
        <w:t>Slovní vyjádření ústní a písemné</w:t>
      </w:r>
    </w:p>
    <w:p>
      <w:pPr>
        <w:pStyle w:val="P32"/>
        <w:framePr w:w="10710" w:h="248" w:hRule="exact" w:wrap="none" w:vAnchor="page" w:hAnchor="margin" w:x="28" w:y="88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06"/>
        <w:rPr>
          <w:rStyle w:val="C18"/>
          <w:rtl w:val="0"/>
        </w:rPr>
      </w:pPr>
      <w:r>
        <w:rPr>
          <w:rStyle w:val="C18"/>
          <w:rtl w:val="0"/>
        </w:rPr>
        <w:t>Podestýlání, čištění a údržba stájí, výběhů a ohrad pro koně, ošetřování a čištění koní</w:t>
      </w:r>
    </w:p>
    <w:p>
      <w:pPr>
        <w:pStyle w:val="P24"/>
        <w:framePr w:w="6713" w:h="376" w:hRule="exact" w:wrap="none" w:vAnchor="page" w:hAnchor="margin" w:x="45" w:y="9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1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78"/>
        <w:rPr>
          <w:rStyle w:val="C11"/>
          <w:rtl w:val="0"/>
        </w:rPr>
      </w:pPr>
      <w:r>
        <w:rPr>
          <w:rStyle w:val="C11"/>
          <w:rtl w:val="0"/>
        </w:rPr>
        <w:t>a) Posoudit stav ustájení a mikroklima ve stáji</w:t>
      </w:r>
    </w:p>
    <w:p>
      <w:pPr>
        <w:pStyle w:val="P28"/>
        <w:framePr w:w="3921" w:h="607" w:hRule="exact" w:wrap="none" w:vAnchor="page" w:hAnchor="margin" w:x="6800" w:y="101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78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07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85"/>
        <w:rPr>
          <w:rStyle w:val="C13"/>
          <w:rtl w:val="0"/>
        </w:rPr>
      </w:pPr>
      <w:r>
        <w:rPr>
          <w:rStyle w:val="C13"/>
          <w:rtl w:val="0"/>
        </w:rPr>
        <w:t>b) Vysvětlit zásady BOZP v chovu koní a přístup ke koni</w:t>
      </w:r>
    </w:p>
    <w:p>
      <w:pPr>
        <w:pStyle w:val="P30"/>
        <w:framePr w:w="3921" w:h="607" w:hRule="exact" w:wrap="none" w:vAnchor="page" w:hAnchor="margin" w:x="6800" w:y="107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85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113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91"/>
        <w:rPr>
          <w:rStyle w:val="C11"/>
          <w:rtl w:val="0"/>
        </w:rPr>
      </w:pPr>
      <w:r>
        <w:rPr>
          <w:rStyle w:val="C11"/>
          <w:rtl w:val="0"/>
        </w:rPr>
        <w:t>c) Posoudit stav výběhů a zvolit postup pro sanaci a péči o pastviny a provést dezinfekci ustájení</w:t>
      </w:r>
    </w:p>
    <w:p>
      <w:pPr>
        <w:pStyle w:val="P28"/>
        <w:framePr w:w="3921" w:h="607" w:hRule="exact" w:wrap="none" w:vAnchor="page" w:hAnchor="margin" w:x="6800" w:y="113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91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19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98"/>
        <w:rPr>
          <w:rStyle w:val="C13"/>
          <w:rtl w:val="0"/>
        </w:rPr>
      </w:pPr>
      <w:r>
        <w:rPr>
          <w:rStyle w:val="C13"/>
          <w:rtl w:val="0"/>
        </w:rPr>
        <w:t>d) Vyčistit, podestlat a připravit ustájení pro koně</w:t>
      </w:r>
    </w:p>
    <w:p>
      <w:pPr>
        <w:pStyle w:val="P30"/>
        <w:framePr w:w="3921" w:h="376" w:hRule="exact" w:wrap="none" w:vAnchor="page" w:hAnchor="margin" w:x="6800" w:y="119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3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74"/>
        <w:rPr>
          <w:rStyle w:val="C11"/>
          <w:rtl w:val="0"/>
        </w:rPr>
      </w:pPr>
      <w:r>
        <w:rPr>
          <w:rStyle w:val="C11"/>
          <w:rtl w:val="0"/>
        </w:rPr>
        <w:t>e) Zhodnotit celkový stav koně a jeho čistotu</w:t>
      </w:r>
    </w:p>
    <w:p>
      <w:pPr>
        <w:pStyle w:val="P28"/>
        <w:framePr w:w="3921" w:h="607" w:hRule="exact" w:wrap="none" w:vAnchor="page" w:hAnchor="margin" w:x="6800" w:y="123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74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 (vizuální kontrola)</w:t>
      </w:r>
    </w:p>
    <w:p>
      <w:pPr>
        <w:pStyle w:val="P16"/>
        <w:framePr w:w="6710" w:h="607" w:hRule="exact" w:wrap="none" w:vAnchor="page" w:hAnchor="margin" w:x="45" w:y="129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81"/>
        <w:rPr>
          <w:rStyle w:val="C13"/>
          <w:rtl w:val="0"/>
        </w:rPr>
      </w:pPr>
      <w:r>
        <w:rPr>
          <w:rStyle w:val="C13"/>
          <w:rtl w:val="0"/>
        </w:rPr>
        <w:t>f) Vyčistit, případně umýt, ostříhat, zadekovat, zabandážovat koně s využitím vhodných pomůcek</w:t>
      </w:r>
    </w:p>
    <w:p>
      <w:pPr>
        <w:pStyle w:val="P30"/>
        <w:framePr w:w="3921" w:h="607" w:hRule="exact" w:wrap="none" w:vAnchor="page" w:hAnchor="margin" w:x="6800" w:y="129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88"/>
        <w:rPr>
          <w:rStyle w:val="C11"/>
          <w:rtl w:val="0"/>
        </w:rPr>
      </w:pPr>
      <w:r>
        <w:rPr>
          <w:rStyle w:val="C11"/>
          <w:rtl w:val="0"/>
        </w:rPr>
        <w:t>g) Předvést základní péči a ošetření kopyta</w:t>
      </w:r>
    </w:p>
    <w:p>
      <w:pPr>
        <w:pStyle w:val="P28"/>
        <w:framePr w:w="3921" w:h="376" w:hRule="exact" w:wrap="none" w:vAnchor="page" w:hAnchor="margin" w:x="6800" w:y="135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9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64"/>
        <w:rPr>
          <w:rStyle w:val="C13"/>
          <w:rtl w:val="0"/>
        </w:rPr>
      </w:pPr>
      <w:r>
        <w:rPr>
          <w:rStyle w:val="C13"/>
          <w:rtl w:val="0"/>
        </w:rPr>
        <w:t>h) Zkontrolovat funkčnost všech zařízení ve stáji, výbězích a ohradách, případně provést jejich opravu</w:t>
      </w:r>
    </w:p>
    <w:p>
      <w:pPr>
        <w:pStyle w:val="P30"/>
        <w:framePr w:w="3921" w:h="607" w:hRule="exact" w:wrap="none" w:vAnchor="page" w:hAnchor="margin" w:x="6800" w:y="139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64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32"/>
        <w:framePr w:w="10710" w:h="248" w:hRule="exact" w:wrap="none" w:vAnchor="page" w:hAnchor="margin" w:x="28" w:y="146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11.7.2026 4:06:32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Krmení koní přiměřenou technikou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trávicí ústrojí koně a fyziologii trávení, popsat význam a potřebu nejdůležitějších živin, minerálních látek a vitamínů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Písemný test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Rozpoznat základní druhy krmiv, posoudit jejich kvalitu, vhodnost a nezávadnost pro krmení jednotlivých plemen a kategorií koní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Navrhnout vhodné způsoby uskladnění jednotlivých krmiv a možné úpravy krmiv, odhadnout hmotnost předložených krmiv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Orientačně sestavit základní krmnou dávku pro zadanou kategorii koní v daném ročním období s ohledem na energetické potřeby jednotlivých plemen a kategorií koní</w:t>
      </w:r>
    </w:p>
    <w:p>
      <w:pPr>
        <w:pStyle w:val="P30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Písemně a slovní doplnění ústní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Stanovit denní krmný režim a připravit krmiva pro zadanou kategorii koní, podat vhodným způsobem připravená krmiva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Napájení, dokrmování a pasení koní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Zajistit napájení koní na přiděleném pracovišti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82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56"/>
        <w:rPr>
          <w:rStyle w:val="C13"/>
          <w:rtl w:val="0"/>
        </w:rPr>
      </w:pPr>
      <w:r>
        <w:rPr>
          <w:rStyle w:val="C13"/>
          <w:rtl w:val="0"/>
        </w:rPr>
        <w:t>b) Podat vhodným způsobem připravená krmiva</w:t>
      </w:r>
    </w:p>
    <w:p>
      <w:pPr>
        <w:pStyle w:val="P30"/>
        <w:framePr w:w="3921" w:h="376" w:hRule="exact" w:wrap="none" w:vAnchor="page" w:hAnchor="margin" w:x="6800" w:y="82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c) Vysvětlit význam pastvy v chovu koní, popsat zásady pastevního odchovu a různé systémy pastvy, předvést vybrané úkony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</w:t>
      </w:r>
    </w:p>
    <w:p>
      <w:pPr>
        <w:pStyle w:val="P16"/>
        <w:framePr w:w="6710" w:h="607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d) Popsat péči o pastviny, jejich zakládání a ošetřování pastevních porostů</w:t>
      </w:r>
    </w:p>
    <w:p>
      <w:pPr>
        <w:pStyle w:val="P30"/>
        <w:framePr w:w="3921" w:h="607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97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46"/>
        <w:rPr>
          <w:rStyle w:val="C11"/>
          <w:rtl w:val="0"/>
        </w:rPr>
      </w:pPr>
      <w:r>
        <w:rPr>
          <w:rStyle w:val="C11"/>
          <w:rtl w:val="0"/>
        </w:rPr>
        <w:t>e) Sestavit elektrický ohradníkový systém a napojit ho na síť, uvést další možnosti oplocení pastvin</w:t>
      </w:r>
    </w:p>
    <w:p>
      <w:pPr>
        <w:pStyle w:val="P28"/>
        <w:framePr w:w="3921" w:h="607" w:hRule="exact" w:wrap="none" w:vAnchor="page" w:hAnchor="margin" w:x="6800" w:y="97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39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452"/>
        <w:rPr>
          <w:rStyle w:val="C13"/>
          <w:rtl w:val="0"/>
        </w:rPr>
      </w:pPr>
      <w:r>
        <w:rPr>
          <w:rStyle w:val="C13"/>
          <w:rtl w:val="0"/>
        </w:rPr>
        <w:t>f) Dovést koně na pastvinu (do výběhu), posoudit jeho celkový stav a mechaniku pohybu, charakterizovat technická zařízení a vybavení na pastvinách</w:t>
      </w:r>
    </w:p>
    <w:p>
      <w:pPr>
        <w:pStyle w:val="P30"/>
        <w:framePr w:w="3921" w:h="831" w:hRule="exact" w:wrap="none" w:vAnchor="page" w:hAnchor="margin" w:x="6800" w:y="1039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452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112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83"/>
        <w:rPr>
          <w:rStyle w:val="C11"/>
          <w:rtl w:val="0"/>
        </w:rPr>
      </w:pPr>
      <w:r>
        <w:rPr>
          <w:rStyle w:val="C11"/>
          <w:rtl w:val="0"/>
        </w:rPr>
        <w:t>g) Popsat způsoby pohybování ve výbězích, pastvinách, nebo práce jednotlivých kategorií koní a následně ovlivnění krmné dávky</w:t>
      </w:r>
    </w:p>
    <w:p>
      <w:pPr>
        <w:pStyle w:val="P28"/>
        <w:framePr w:w="3921" w:h="607" w:hRule="exact" w:wrap="none" w:vAnchor="page" w:hAnchor="margin" w:x="6800" w:y="112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83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32"/>
        <w:framePr w:w="10710" w:h="248" w:hRule="exact" w:wrap="none" w:vAnchor="page" w:hAnchor="margin" w:x="28" w:y="119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11.7.2026 4:06:32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Péče o zdraví a pohodu (welfare) koní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prevenci v péči o zdraví koní (mikroklima, trénink, krmivo, pravidelné odčervování, ochranné očkování)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Posoudit zdravotní stav koně, popsat denní kontrolu zdraví koně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základní nemoci a vady koní, rozpoznat příznaky onemocnění a změny v chování nemocného koně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Změřit tělesnou teplotu, tepovou a dechovou frekvenci koně a zjištěné údaje vyhodnotit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první pomoc při drobném i větším zranění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Popsat poskytnutí první pomoci koni postiženému kolikovými bolestmi</w:t>
      </w:r>
    </w:p>
    <w:p>
      <w:pPr>
        <w:pStyle w:val="P30"/>
        <w:framePr w:w="3921" w:h="376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Charakterizovat další vady koní (zlozvyky, skryté vady apod.)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6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05"/>
        <w:rPr>
          <w:rStyle w:val="C18"/>
          <w:rtl w:val="0"/>
        </w:rPr>
      </w:pPr>
      <w:r>
        <w:rPr>
          <w:rStyle w:val="C18"/>
          <w:rtl w:val="0"/>
        </w:rPr>
        <w:t>Péče o všechny kategorie koní dle věku a využití</w:t>
      </w:r>
    </w:p>
    <w:p>
      <w:pPr>
        <w:pStyle w:val="P24"/>
        <w:framePr w:w="6713" w:h="376" w:hRule="exact" w:wrap="none" w:vAnchor="page" w:hAnchor="margin" w:x="45" w:y="7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a) Ukázat předvádění a vodění zadaných koní</w:t>
      </w:r>
    </w:p>
    <w:p>
      <w:pPr>
        <w:pStyle w:val="P28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b) Rozpoznat příznaky říje u klisny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Vizuální kontrola a slovní vyjádření ústní</w:t>
      </w:r>
    </w:p>
    <w:p>
      <w:pPr>
        <w:pStyle w:val="P12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c) Uvést specifika ošetřování plemenných hřebců</w:t>
      </w:r>
    </w:p>
    <w:p>
      <w:pPr>
        <w:pStyle w:val="P28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92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06"/>
        <w:rPr>
          <w:rStyle w:val="C13"/>
          <w:rtl w:val="0"/>
        </w:rPr>
      </w:pPr>
      <w:r>
        <w:rPr>
          <w:rStyle w:val="C13"/>
          <w:rtl w:val="0"/>
        </w:rPr>
        <w:t>d) Uvést specifika péče o hříbata a mladé koně a o jejich správný vývoj</w:t>
      </w:r>
    </w:p>
    <w:p>
      <w:pPr>
        <w:pStyle w:val="P30"/>
        <w:framePr w:w="3921" w:h="376" w:hRule="exact" w:wrap="none" w:vAnchor="page" w:hAnchor="margin" w:x="6800" w:y="92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06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97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175"/>
        <w:rPr>
          <w:rStyle w:val="C18"/>
          <w:rtl w:val="0"/>
        </w:rPr>
      </w:pPr>
      <w:r>
        <w:rPr>
          <w:rStyle w:val="C18"/>
          <w:rtl w:val="0"/>
        </w:rPr>
        <w:t>Údržba, ošetřování a drobné opravy výstroje koně, postrojů a povozů pro práci v lese</w:t>
      </w:r>
    </w:p>
    <w:p>
      <w:pPr>
        <w:pStyle w:val="P24"/>
        <w:framePr w:w="6713" w:h="376" w:hRule="exact" w:wrap="none" w:vAnchor="page" w:hAnchor="margin" w:x="45" w:y="106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a) Popsat jednotlivé části výstroje koně pro práci v lese a jízdu povozem</w:t>
      </w:r>
    </w:p>
    <w:p>
      <w:pPr>
        <w:pStyle w:val="P28"/>
        <w:framePr w:w="3921" w:h="607" w:hRule="exact" w:wrap="none" w:vAnchor="page" w:hAnchor="margin" w:x="6800" w:y="109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b) Předvést péči a očištění a ošetřování jednotlivých částí výstroje, popsat způsoby uložení</w:t>
      </w:r>
    </w:p>
    <w:p>
      <w:pPr>
        <w:pStyle w:val="P30"/>
        <w:framePr w:w="3921" w:h="607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122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60"/>
        <w:rPr>
          <w:rStyle w:val="C11"/>
          <w:rtl w:val="0"/>
        </w:rPr>
      </w:pPr>
      <w:r>
        <w:rPr>
          <w:rStyle w:val="C11"/>
          <w:rtl w:val="0"/>
        </w:rPr>
        <w:t>c) Popsat opravu, případně předvést opravu drobné závady ve výstroji koně, pomůcek a povozu při práci v lese</w:t>
      </w:r>
    </w:p>
    <w:p>
      <w:pPr>
        <w:pStyle w:val="P28"/>
        <w:framePr w:w="3921" w:h="607" w:hRule="exact" w:wrap="none" w:vAnchor="page" w:hAnchor="margin" w:x="6800" w:y="122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60"/>
        <w:rPr>
          <w:rStyle w:val="C21"/>
          <w:rtl w:val="0"/>
        </w:rPr>
      </w:pPr>
      <w:r>
        <w:rPr>
          <w:rStyle w:val="C21"/>
          <w:rtl w:val="0"/>
        </w:rPr>
        <w:t>Slovní vyjádření ústní, případně praktické předvedení</w:t>
      </w:r>
    </w:p>
    <w:p>
      <w:pPr>
        <w:pStyle w:val="P32"/>
        <w:framePr w:w="10710" w:h="248" w:hRule="exact" w:wrap="none" w:vAnchor="page" w:hAnchor="margin" w:x="28" w:y="129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11.7.2026 4:06:32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Základní výcvik koní k potažní práci v lese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postup výcviku koní k potažní práci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Postrojit tažného koně a vést na dvou opratích v rozporce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Sepřáhnout a vést párový potah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Předvést ukázku z výcviku koní k potažní práci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24"/>
        <w:rPr>
          <w:rStyle w:val="C18"/>
          <w:rtl w:val="0"/>
        </w:rPr>
      </w:pPr>
      <w:r>
        <w:rPr>
          <w:rStyle w:val="C18"/>
          <w:rtl w:val="0"/>
        </w:rPr>
        <w:t>Speciální výcvik koní pro práci v lese</w:t>
      </w:r>
    </w:p>
    <w:p>
      <w:pPr>
        <w:pStyle w:val="P24"/>
        <w:framePr w:w="6713" w:h="376" w:hRule="exact" w:wrap="none" w:vAnchor="page" w:hAnchor="margin" w:x="45" w:y="5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a) Popsat fyzickou vyspělost, stáří a připravenost koně pro práci v lese</w:t>
      </w:r>
    </w:p>
    <w:p>
      <w:pPr>
        <w:pStyle w:val="P28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71"/>
        <w:rPr>
          <w:rStyle w:val="C13"/>
          <w:rtl w:val="0"/>
        </w:rPr>
      </w:pPr>
      <w:r>
        <w:rPr>
          <w:rStyle w:val="C13"/>
          <w:rtl w:val="0"/>
        </w:rPr>
        <w:t>b) Vysvětlit postup speciálního výcviku koní pro práci v lese</w:t>
      </w:r>
    </w:p>
    <w:p>
      <w:pPr>
        <w:pStyle w:val="P30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71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c) Předvést ukázku ze speciálního výcviku koní pro práci v lese</w:t>
      </w:r>
    </w:p>
    <w:p>
      <w:pPr>
        <w:pStyle w:val="P28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17"/>
        <w:rPr>
          <w:rStyle w:val="C18"/>
          <w:rtl w:val="0"/>
        </w:rPr>
      </w:pPr>
      <w:r>
        <w:rPr>
          <w:rStyle w:val="C18"/>
          <w:rtl w:val="0"/>
        </w:rPr>
        <w:t>Zapřahání a řízení potahů při soustřeďování dřeva z lesních porostů</w:t>
      </w:r>
    </w:p>
    <w:p>
      <w:pPr>
        <w:pStyle w:val="P24"/>
        <w:framePr w:w="6713" w:h="376" w:hRule="exact" w:wrap="none" w:vAnchor="page" w:hAnchor="margin" w:x="45" w:y="79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3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88"/>
        <w:rPr>
          <w:rStyle w:val="C11"/>
          <w:rtl w:val="0"/>
        </w:rPr>
      </w:pPr>
      <w:r>
        <w:rPr>
          <w:rStyle w:val="C11"/>
          <w:rtl w:val="0"/>
        </w:rPr>
        <w:t>a) Přiblížit pokácené stromy na odvozní místa, předvést práci na skládce dříví</w:t>
      </w:r>
    </w:p>
    <w:p>
      <w:pPr>
        <w:pStyle w:val="P28"/>
        <w:framePr w:w="3921" w:h="607" w:hRule="exact" w:wrap="none" w:vAnchor="page" w:hAnchor="margin" w:x="6800" w:y="83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88"/>
        <w:rPr>
          <w:rStyle w:val="C21"/>
          <w:rtl w:val="0"/>
        </w:rPr>
      </w:pPr>
      <w:r>
        <w:rPr>
          <w:rStyle w:val="C21"/>
          <w:rtl w:val="0"/>
        </w:rPr>
        <w:t>Praktické předvedení, praktické poznávání základních druhů lesních dřevin</w:t>
      </w:r>
    </w:p>
    <w:p>
      <w:pPr>
        <w:pStyle w:val="P16"/>
        <w:framePr w:w="6710" w:h="831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b) Popsat pracovní postupy při soustřeďování dříví koňským potahem (limity nasazení potahu, soustřeďovací vzdálenosti, sklon terénu, pracovní pomůcky)</w:t>
      </w:r>
    </w:p>
    <w:p>
      <w:pPr>
        <w:pStyle w:val="P30"/>
        <w:framePr w:w="3921" w:h="831" w:hRule="exact" w:wrap="none" w:vAnchor="page" w:hAnchor="margin" w:x="6800" w:y="893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995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607" w:hRule="exact" w:wrap="none" w:vAnchor="page" w:hAnchor="margin" w:x="45" w:y="97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26"/>
        <w:rPr>
          <w:rStyle w:val="C11"/>
          <w:rtl w:val="0"/>
        </w:rPr>
      </w:pPr>
      <w:r>
        <w:rPr>
          <w:rStyle w:val="C11"/>
          <w:rtl w:val="0"/>
        </w:rPr>
        <w:t>c) Popsat speciální lesnické pomůcky pro soustřeďování dřeva koňským potahem</w:t>
      </w:r>
    </w:p>
    <w:p>
      <w:pPr>
        <w:pStyle w:val="P28"/>
        <w:framePr w:w="3921" w:h="607" w:hRule="exact" w:wrap="none" w:vAnchor="page" w:hAnchor="margin" w:x="6800" w:y="97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2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103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33"/>
        <w:rPr>
          <w:rStyle w:val="C13"/>
          <w:rtl w:val="0"/>
        </w:rPr>
      </w:pPr>
      <w:r>
        <w:rPr>
          <w:rStyle w:val="C13"/>
          <w:rtl w:val="0"/>
        </w:rPr>
        <w:t>d) Popsat pracovní postupy při těžbě dřeva a dopravě dříví z lesa a kombinace s přibližovacími mechanizačními prostředky</w:t>
      </w:r>
    </w:p>
    <w:p>
      <w:pPr>
        <w:pStyle w:val="P30"/>
        <w:framePr w:w="3921" w:h="607" w:hRule="exact" w:wrap="none" w:vAnchor="page" w:hAnchor="margin" w:x="6800" w:y="103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33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607" w:hRule="exact" w:wrap="none" w:vAnchor="page" w:hAnchor="margin" w:x="45" w:y="109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0"/>
        <w:rPr>
          <w:rStyle w:val="C11"/>
          <w:rtl w:val="0"/>
        </w:rPr>
      </w:pPr>
      <w:r>
        <w:rPr>
          <w:rStyle w:val="C11"/>
          <w:rtl w:val="0"/>
        </w:rPr>
        <w:t>e) Popsat a předvést práce na skládce dříví – třídění sortimentů, začelování, příprava pro odvoz</w:t>
      </w:r>
    </w:p>
    <w:p>
      <w:pPr>
        <w:pStyle w:val="P28"/>
        <w:framePr w:w="3921" w:h="607" w:hRule="exact" w:wrap="none" w:vAnchor="page" w:hAnchor="margin" w:x="6800" w:y="109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0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</w:t>
      </w:r>
    </w:p>
    <w:p>
      <w:pPr>
        <w:pStyle w:val="P32"/>
        <w:framePr w:w="10710" w:h="248" w:hRule="exact" w:wrap="none" w:vAnchor="page" w:hAnchor="margin" w:x="28" w:y="117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0"/>
        <w:rPr>
          <w:rStyle w:val="C18"/>
          <w:rtl w:val="0"/>
        </w:rPr>
      </w:pPr>
      <w:r>
        <w:rPr>
          <w:rStyle w:val="C18"/>
          <w:rtl w:val="0"/>
        </w:rPr>
        <w:t>Přeprava koní</w:t>
      </w:r>
    </w:p>
    <w:p>
      <w:pPr>
        <w:pStyle w:val="P24"/>
        <w:framePr w:w="6713" w:h="376" w:hRule="exact" w:wrap="none" w:vAnchor="page" w:hAnchor="margin" w:x="45" w:y="125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1"/>
        <w:rPr>
          <w:rStyle w:val="C11"/>
          <w:rtl w:val="0"/>
        </w:rPr>
      </w:pPr>
      <w:r>
        <w:rPr>
          <w:rStyle w:val="C11"/>
          <w:rtl w:val="0"/>
        </w:rPr>
        <w:t>a) Vysvětlit zásady pohybu koní po veřejných komunikacích podle platné legislativy</w:t>
      </w:r>
    </w:p>
    <w:p>
      <w:pPr>
        <w:pStyle w:val="P28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1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135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18"/>
        <w:rPr>
          <w:rStyle w:val="C13"/>
          <w:rtl w:val="0"/>
        </w:rPr>
      </w:pPr>
      <w:r>
        <w:rPr>
          <w:rStyle w:val="C13"/>
          <w:rtl w:val="0"/>
        </w:rPr>
        <w:t>b) Popsat přípravu koně před přepravou a předvést praktickou ukázku z ní</w:t>
      </w:r>
    </w:p>
    <w:p>
      <w:pPr>
        <w:pStyle w:val="P30"/>
        <w:framePr w:w="3921" w:h="376" w:hRule="exact" w:wrap="none" w:vAnchor="page" w:hAnchor="margin" w:x="6800" w:y="135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18"/>
        <w:rPr>
          <w:rStyle w:val="C22"/>
          <w:rtl w:val="0"/>
        </w:rPr>
      </w:pPr>
      <w:r>
        <w:rPr>
          <w:rStyle w:val="C22"/>
          <w:rtl w:val="0"/>
        </w:rPr>
        <w:t>Slovní vyjádření ústní a praktická ukázka</w:t>
      </w:r>
    </w:p>
    <w:p>
      <w:pPr>
        <w:pStyle w:val="P12"/>
        <w:framePr w:w="6710" w:h="376" w:hRule="exact" w:wrap="none" w:vAnchor="page" w:hAnchor="margin" w:x="45" w:y="139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95"/>
        <w:rPr>
          <w:rStyle w:val="C11"/>
          <w:rtl w:val="0"/>
        </w:rPr>
      </w:pPr>
      <w:r>
        <w:rPr>
          <w:rStyle w:val="C11"/>
          <w:rtl w:val="0"/>
        </w:rPr>
        <w:t>c) Uvést příslušné doklady pro přepravu koní</w:t>
      </w:r>
    </w:p>
    <w:p>
      <w:pPr>
        <w:pStyle w:val="P28"/>
        <w:framePr w:w="3921" w:h="376" w:hRule="exact" w:wrap="none" w:vAnchor="page" w:hAnchor="margin" w:x="6800" w:y="139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9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44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11.7.2026 4:06:32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Pomoc při podkování a korekturách kopyt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 předvést různé způsoby fixace koní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kopyto jako anatomický útvar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Náčrt a slovní vyjádření ústní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Asistovat při podkování koní a korekturách kopyt, uvést zásady a předvést správné držení končetin, zásady BOZP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Vysvětlit význam podkování a popsat předloženou podkovu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11.7.2026 4:06:32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48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přiděleným koněm, pokud nemá ke zkoušce vlastního koně, a s požadavky bezpečnosti a ochrany zdraví při práci a požární ochrany (BOZP a PO).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dvě části – chovatelská část zkoušky bude probíhat ve stáji, speciální část v lese.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zkoušky může probíhat dvěma způsoby: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zkouška u uchazeče – v případě, že uchazeč vlastní koně, může být praktická i teoretická část zkoušky provedena u uchazeče. Praktická část v lese na pracovišti uchazeče, chovatelská část ve stáji uchazeče. V tomto případě bude zajištění pracoviště pro provedení zkoušky na straně uchazeče a ten předá autorizované osobě čestné prohlášení, z něhož bude zřejmá vhodnost pracoviště pro zkoušku a možnost uskutečnění zkoušky.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zkouška u autorizované osoby – v případě, že uchazeč nemá vlastního koně případně nedodá čestné prohlášení k provedení praktické zkoušky, bude požadovat provedení zkoušky u autorizované osoby. Autorizovaná osoba potom zajišťuje koně, stáj a pracoviště pro obě části zkoušky.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na praktickém předvedení je třeba přihlížet především k bezpečnému provádění všech úkonů. Přitom je nutno posuzovat nejen dosažený výsledek, ale i samostatnost při rozhodování o nejvhodnějším postupu řešení zadaného úkolu podle daných podmínek pracoviště. Při práci s koňmi je třeba hodnotit přístup ke zvířatům a respektování požadavků welfare – zejména při práci s koňmi v lese.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do navazujících činností vedoucích k ucelenému obrazu kočího v lesní těžbě. Při demonstraci práce s koněm z časových a bezpečnostních důvodů je nutno použít zaučeného koně. 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Zhodnotit rozsah zakázky vzhledem k přidělenému dřevu, terénním a klimatickým podmínkám a fyzickým možnostem koně 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Sestavit postroj, postrojit a zapřáhnout koně do klády, vyjmenovat a popsat různé způsoby zapřažení klády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Stáhnout min. 3 různé klády určenou trasou, soustředit a srovnat na určeném místě (nahrazující skládku)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příznaky říje a zapouštění klisny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březí klisnu v práci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kopyta</w:t>
      </w:r>
    </w:p>
    <w:p>
      <w:pPr>
        <w:pStyle w:val="P33"/>
        <w:framePr w:w="10766" w:h="1837" w:hRule="exact" w:wrap="none" w:vAnchor="page" w:hAnchor="margin" w:x="0" w:y="108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8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112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do klasifikačního zápisu o zkoušce. Výsledné hodnocení pro danou kompetenci musí znít „vyhověl“ nebo „nevyhověl“ v závislosti na stanovení závaznosti resp. nezávaznosti jednotlivých kritérií u každé kompetence. Návrh na výsledné hodnocení zkoušky zní buď „vyhověl“, pokud zkoušený vyhověl pro všechny kompetence, nebo „nevyhověl“, pokud zkoušený pro některou kompetenci nevyhověl.</w:t>
      </w:r>
    </w:p>
    <w:p>
      <w:pPr>
        <w:pStyle w:val="P33"/>
        <w:framePr w:w="10766" w:h="1376" w:hRule="exact" w:wrap="none" w:vAnchor="page" w:hAnchor="margin" w:x="0" w:y="1293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93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036" w:hRule="exact" w:wrap="none" w:vAnchor="page" w:hAnchor="margin" w:x="0" w:y="13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 Při zkoušce musí být přítomen také lesnický odborník zodpovědný za technologické procesy související s těžbou dřeva, pokud autorizovaná osoba není zároveň lesnickým odborníkem.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11.7.2026 4:06:32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79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chovatelském nebo veterinárním oboru vzdělání a 5 let praxe ve funkci s odpovědností za chov koní, z toho minimálně jeden rok v období posledních dvou let před podáním žádosti o autorizaci.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nebo vysokoškolské bakalářské vzdělání v zemědělském nebo veterinárním oboru vzdělání a alespoň 5 let praxe ve funkci s odpovědností za chov koní, z toho minimálně jeden rok v období posledních dvou let před podáním žádosti o autorizaci.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zemědělském nebo veterinárním oboru vzdělání a alespoň 5 let praxe ve funkci s odpovědností za chov koní, z toho minimálně jeden rok v období posledních dvou let před podáním žádosti o autorizaci.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Středoškolské nebo vysokoškolské vzdělání zemědělské nebo veterinární a alespoň 5 let praxe ve funkci učitele odborného výcviku nebo učitele praktického vyučování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zemědělské nebo veterinární a alespoň 5 let praxe ve funkci učitele odborných předmětů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660" w:hRule="exact" w:wrap="none" w:vAnchor="page" w:hAnchor="margin" w:x="0" w:y="111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7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porost, dříví vhodné k přibližování koňmi, členitý a svažitý terén, kde nehrozí nebezpečí samovolného pohybu dříví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Koně zaučeného pro práci v lese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min. 40 x 80 m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Kužely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Stáje s koňmi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písemnou část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Výstroj koní, spřežení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Výzbroj k soustřeďování dřeva (pomůcky k přibližování koněm), např. páčidlo, okovaná páka sloužící k přizdvižení kmene přes překážku a práci na skládce, úvazek, podvlékací háček, kalač, celta, míšek, pracovní oděv vhodný dle BOZP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Motorová pila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11.7.2026 4:06:32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bezpečnosti a ochrany zdraví při práci a požární ochrany (BOZP a PO).</w:t>
      </w:r>
    </w:p>
    <w:p>
      <w:pPr>
        <w:pStyle w:val="P33"/>
        <w:framePr w:w="10766" w:h="137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6 až 8 hodin (hodinou se rozumí 60 minut). Chovatelská část zkoušky musí probíhat minimálně 2 hodiny, speciální část v lese také minimálně 2 hodiny.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11.7.2026 4:06:32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11.7.2026 4:06:32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