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296973" Type="http://schemas.openxmlformats.org/officeDocument/2006/relationships/officeDocument" Target="/word/document.xml" /><Relationship Id="coreR60296973" Type="http://schemas.openxmlformats.org/package/2006/relationships/metadata/core-properties" Target="/docProps/core.xml" /><Relationship Id="customR602969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Ošetřovatel koní (kód: 41-018-H)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Ošetřovatel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Podestýlání, čištění a údržba stájí, výběhů a ohrad pro koně, ošetřování a čištění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krmiv, napájení, krmení a pasení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Péče o zdraví a pohodu (welfare)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všechny kategorie koní dle věku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ošetřování a drobné opravy výstroje koně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Pomoc při podkování a korekturách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Přeprava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Ošetřovatel koní, 30.9.2026 4:46:13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veškerou dokumentaci příslušející ke koni a uvést, kdo provádí její evidenci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příslušné záznamy do prvotní evidence o obratu stáda a o krmení koní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Posoudit stav a způsob ustájení a mikroklima ve stáji</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Vysvětlit a dodržovat zásady BOZP v chovu koní a přístup ke koni</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Vyčistit, podestlat a připravit ustájení pro koně</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e) Zhodnotit celkový stav koně a jeho čistotu</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f) Vyčistit, umýt, zadekovat a zabandážovat koně s využitím vhodných pomůcek</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Praktické předvedení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g) Předvést základní péči a ošetření kopyta</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Praktické předvedení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Příprava krmiv, napájení, krmení a pasení koní</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a) Rozpoznat základní druhy krmiv, posoudit jejich kvalitu, vhodnost a nezávadnost pro krmení jednotlivých plemen a kategorií koní</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Navrhnout vhodné způsoby uskladnění jednotlivých krmiv a možné úpravy krmiv, odhadnout hmotnost předložených krmiv</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c) Připravit krmiva pro zadanou kategorii koní</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Praktické předvedení</w:t>
      </w:r>
    </w:p>
    <w:p>
      <w:pPr>
        <w:pStyle w:val="P16"/>
        <w:framePr w:w="6710" w:h="376" w:hRule="exact" w:wrap="none" w:vAnchor="page" w:hAnchor="margin" w:x="45" w:y="12762"/>
        <w:rPr>
          <w:rStyle w:val="C3"/>
          <w:rtl w:val="0"/>
        </w:rPr>
      </w:pPr>
    </w:p>
    <w:p>
      <w:pPr>
        <w:pStyle w:val="P17"/>
        <w:framePr w:w="6658" w:h="249" w:hRule="exact" w:wrap="none" w:vAnchor="page" w:hAnchor="margin" w:x="71" w:y="12818"/>
        <w:rPr>
          <w:rStyle w:val="C13"/>
          <w:rtl w:val="0"/>
        </w:rPr>
      </w:pPr>
      <w:r>
        <w:rPr>
          <w:rStyle w:val="C13"/>
          <w:rtl w:val="0"/>
        </w:rPr>
        <w:t>d) Zajistit napájení koní na přiděleném pracovišti</w:t>
      </w:r>
    </w:p>
    <w:p>
      <w:pPr>
        <w:pStyle w:val="P30"/>
        <w:framePr w:w="3921" w:h="376" w:hRule="exact" w:wrap="none" w:vAnchor="page" w:hAnchor="margin" w:x="6800" w:y="12762"/>
        <w:rPr>
          <w:rStyle w:val="C3"/>
          <w:rtl w:val="0"/>
        </w:rPr>
      </w:pPr>
    </w:p>
    <w:p>
      <w:pPr>
        <w:pStyle w:val="P31"/>
        <w:framePr w:w="3839" w:h="249" w:hRule="exact" w:wrap="none" w:vAnchor="page" w:hAnchor="margin" w:x="6856" w:y="12818"/>
        <w:rPr>
          <w:rStyle w:val="C22"/>
          <w:rtl w:val="0"/>
        </w:rPr>
      </w:pPr>
      <w:r>
        <w:rPr>
          <w:rStyle w:val="C22"/>
          <w:rtl w:val="0"/>
        </w:rPr>
        <w:t>Praktické předvedení a ústní ověření</w:t>
      </w:r>
    </w:p>
    <w:p>
      <w:pPr>
        <w:pStyle w:val="P12"/>
        <w:framePr w:w="6710" w:h="376" w:hRule="exact" w:wrap="none" w:vAnchor="page" w:hAnchor="margin" w:x="45" w:y="13138"/>
        <w:rPr>
          <w:rStyle w:val="C3"/>
          <w:rtl w:val="0"/>
        </w:rPr>
      </w:pPr>
    </w:p>
    <w:p>
      <w:pPr>
        <w:pStyle w:val="P13"/>
        <w:framePr w:w="6658" w:h="249" w:hRule="exact" w:wrap="none" w:vAnchor="page" w:hAnchor="margin" w:x="71" w:y="13194"/>
        <w:rPr>
          <w:rStyle w:val="C11"/>
          <w:rtl w:val="0"/>
        </w:rPr>
      </w:pPr>
      <w:r>
        <w:rPr>
          <w:rStyle w:val="C11"/>
          <w:rtl w:val="0"/>
        </w:rPr>
        <w:t>e) Podat vhodným způsobem připravená krmiva</w:t>
      </w:r>
    </w:p>
    <w:p>
      <w:pPr>
        <w:pStyle w:val="P28"/>
        <w:framePr w:w="3921" w:h="376" w:hRule="exact" w:wrap="none" w:vAnchor="page" w:hAnchor="margin" w:x="6800" w:y="13138"/>
        <w:rPr>
          <w:rStyle w:val="C3"/>
          <w:rtl w:val="0"/>
        </w:rPr>
      </w:pPr>
    </w:p>
    <w:p>
      <w:pPr>
        <w:pStyle w:val="P29"/>
        <w:framePr w:w="3839" w:h="249" w:hRule="exact" w:wrap="none" w:vAnchor="page" w:hAnchor="margin" w:x="6856" w:y="13194"/>
        <w:rPr>
          <w:rStyle w:val="C21"/>
          <w:rtl w:val="0"/>
        </w:rPr>
      </w:pPr>
      <w:r>
        <w:rPr>
          <w:rStyle w:val="C21"/>
          <w:rtl w:val="0"/>
        </w:rPr>
        <w:t>Praktické předvedení</w:t>
      </w:r>
    </w:p>
    <w:p>
      <w:pPr>
        <w:pStyle w:val="P16"/>
        <w:framePr w:w="6710" w:h="831" w:hRule="exact" w:wrap="none" w:vAnchor="page" w:hAnchor="margin" w:x="45" w:y="13514"/>
        <w:rPr>
          <w:rStyle w:val="C3"/>
          <w:rtl w:val="0"/>
        </w:rPr>
      </w:pPr>
    </w:p>
    <w:p>
      <w:pPr>
        <w:pStyle w:val="P17"/>
        <w:framePr w:w="6658" w:h="704" w:hRule="exact" w:wrap="none" w:vAnchor="page" w:hAnchor="margin" w:x="71" w:y="13570"/>
        <w:rPr>
          <w:rStyle w:val="C13"/>
          <w:rtl w:val="0"/>
        </w:rPr>
      </w:pPr>
      <w:r>
        <w:rPr>
          <w:rStyle w:val="C13"/>
          <w:rtl w:val="0"/>
        </w:rPr>
        <w:t>f) Dovést koně na pastvinu (do výběhu), posoudit jeho celkový stav a mechaniku pohybu, charakterizovat technická zařízení a vybavení na pastvinách</w:t>
      </w:r>
    </w:p>
    <w:p>
      <w:pPr>
        <w:pStyle w:val="P30"/>
        <w:framePr w:w="3921" w:h="831" w:hRule="exact" w:wrap="none" w:vAnchor="page" w:hAnchor="margin" w:x="6800" w:y="13514"/>
        <w:rPr>
          <w:rStyle w:val="C3"/>
          <w:rtl w:val="0"/>
        </w:rPr>
      </w:pPr>
    </w:p>
    <w:p>
      <w:pPr>
        <w:pStyle w:val="P31"/>
        <w:framePr w:w="3839" w:h="704" w:hRule="exact" w:wrap="none" w:vAnchor="page" w:hAnchor="margin" w:x="6856" w:y="13570"/>
        <w:rPr>
          <w:rStyle w:val="C22"/>
          <w:rtl w:val="0"/>
        </w:rPr>
      </w:pPr>
      <w:r>
        <w:rPr>
          <w:rStyle w:val="C22"/>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koní, 30.9.2026 4:46:13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Péče o všechny kategorie koní dle věku a využití</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Ukázat předvádění a vodění zadaného koně</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Popsat příznaky říje u klisny</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Uvést specifika ošetřování plemenných hřebců</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Uvést specifika péče o hříbata a mladé koně a o jejich správný vývoj</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Údržba, ošetřování a drobné opravy výstroje koně</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Popsat jednotlivé části výstroje koně</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a 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Předvést údržbu a očištění jednotlivých částí výstroje</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c) Popsat a předvést opravu drobné závady ve výstroji koně</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Praktické předvedení a ústní ověření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d) Ošetřit a uložit použité pomůcky k výcviku koní</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w:t>
      </w:r>
    </w:p>
    <w:p>
      <w:pPr>
        <w:pStyle w:val="P32"/>
        <w:framePr w:w="10710" w:h="248" w:hRule="exact" w:wrap="none" w:vAnchor="page" w:hAnchor="margin" w:x="28" w:y="12524"/>
        <w:rPr>
          <w:rStyle w:val="C23"/>
          <w:rtl w:val="0"/>
        </w:rPr>
      </w:pPr>
      <w:r>
        <w:rPr>
          <w:rStyle w:val="C23"/>
          <w:rtl w:val="0"/>
        </w:rPr>
        <w:t>Je třeba splnit všechna kritéria.</w:t>
      </w:r>
    </w:p>
    <w:p>
      <w:pPr>
        <w:pStyle w:val="P23"/>
        <w:framePr w:w="10710" w:h="340" w:hRule="exact" w:wrap="none" w:vAnchor="page" w:hAnchor="margin" w:x="28" w:y="12959"/>
        <w:rPr>
          <w:rStyle w:val="C18"/>
          <w:rtl w:val="0"/>
        </w:rPr>
      </w:pPr>
      <w:r>
        <w:rPr>
          <w:rStyle w:val="C18"/>
          <w:rtl w:val="0"/>
        </w:rPr>
        <w:t>Pomoc při podkování a korekturách kopyt</w:t>
      </w:r>
    </w:p>
    <w:p>
      <w:pPr>
        <w:pStyle w:val="P24"/>
        <w:framePr w:w="6713" w:h="376" w:hRule="exact" w:wrap="none" w:vAnchor="page" w:hAnchor="margin" w:x="45" w:y="13399"/>
        <w:rPr>
          <w:rStyle w:val="C3"/>
          <w:rtl w:val="0"/>
        </w:rPr>
      </w:pPr>
    </w:p>
    <w:p>
      <w:pPr>
        <w:pStyle w:val="P25"/>
        <w:framePr w:w="6661" w:h="249" w:hRule="exact" w:wrap="none" w:vAnchor="page" w:hAnchor="margin" w:x="71" w:y="13470"/>
        <w:rPr>
          <w:rStyle w:val="C19"/>
          <w:rtl w:val="0"/>
        </w:rPr>
      </w:pPr>
      <w:r>
        <w:rPr>
          <w:rStyle w:val="C19"/>
          <w:rtl w:val="0"/>
        </w:rPr>
        <w:t>Kritéria hodnocení</w:t>
      </w:r>
    </w:p>
    <w:p>
      <w:pPr>
        <w:pStyle w:val="P26"/>
        <w:framePr w:w="3918" w:h="376" w:hRule="exact" w:wrap="none" w:vAnchor="page" w:hAnchor="margin" w:x="6803" w:y="13399"/>
        <w:rPr>
          <w:rStyle w:val="C3"/>
          <w:rtl w:val="0"/>
        </w:rPr>
      </w:pPr>
    </w:p>
    <w:p>
      <w:pPr>
        <w:pStyle w:val="P27"/>
        <w:framePr w:w="3836" w:h="249" w:hRule="exact" w:wrap="none" w:vAnchor="page" w:hAnchor="margin" w:x="6859" w:y="13470"/>
        <w:rPr>
          <w:rStyle w:val="C20"/>
          <w:rtl w:val="0"/>
        </w:rPr>
      </w:pPr>
      <w:r>
        <w:rPr>
          <w:rStyle w:val="C20"/>
          <w:rtl w:val="0"/>
        </w:rPr>
        <w:t>Způsoby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a) Popsat a předvést různé způsoby fixace koní</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 a ústní ověření</w:t>
      </w:r>
    </w:p>
    <w:p>
      <w:pPr>
        <w:pStyle w:val="P16"/>
        <w:framePr w:w="6710" w:h="376" w:hRule="exact" w:wrap="none" w:vAnchor="page" w:hAnchor="margin" w:x="45" w:y="14151"/>
        <w:rPr>
          <w:rStyle w:val="C3"/>
          <w:rtl w:val="0"/>
        </w:rPr>
      </w:pPr>
    </w:p>
    <w:p>
      <w:pPr>
        <w:pStyle w:val="P17"/>
        <w:framePr w:w="6658" w:h="249" w:hRule="exact" w:wrap="none" w:vAnchor="page" w:hAnchor="margin" w:x="71" w:y="14207"/>
        <w:rPr>
          <w:rStyle w:val="C13"/>
          <w:rtl w:val="0"/>
        </w:rPr>
      </w:pPr>
      <w:r>
        <w:rPr>
          <w:rStyle w:val="C13"/>
          <w:rtl w:val="0"/>
        </w:rPr>
        <w:t>b) Popsat kopyto jako anatomický útvar</w:t>
      </w:r>
    </w:p>
    <w:p>
      <w:pPr>
        <w:pStyle w:val="P30"/>
        <w:framePr w:w="3921" w:h="376" w:hRule="exact" w:wrap="none" w:vAnchor="page" w:hAnchor="margin" w:x="6800" w:y="14151"/>
        <w:rPr>
          <w:rStyle w:val="C3"/>
          <w:rtl w:val="0"/>
        </w:rPr>
      </w:pPr>
    </w:p>
    <w:p>
      <w:pPr>
        <w:pStyle w:val="P31"/>
        <w:framePr w:w="3839" w:h="249" w:hRule="exact" w:wrap="none" w:vAnchor="page" w:hAnchor="margin" w:x="6856" w:y="14207"/>
        <w:rPr>
          <w:rStyle w:val="C22"/>
          <w:rtl w:val="0"/>
        </w:rPr>
      </w:pPr>
      <w:r>
        <w:rPr>
          <w:rStyle w:val="C22"/>
          <w:rtl w:val="0"/>
        </w:rPr>
        <w:t>Písemné a ústní ověření</w:t>
      </w:r>
    </w:p>
    <w:p>
      <w:pPr>
        <w:pStyle w:val="P12"/>
        <w:framePr w:w="6710" w:h="607" w:hRule="exact" w:wrap="none" w:vAnchor="page" w:hAnchor="margin" w:x="45" w:y="14527"/>
        <w:rPr>
          <w:rStyle w:val="C3"/>
          <w:rtl w:val="0"/>
        </w:rPr>
      </w:pPr>
    </w:p>
    <w:p>
      <w:pPr>
        <w:pStyle w:val="P13"/>
        <w:framePr w:w="6658" w:h="480" w:hRule="exact" w:wrap="none" w:vAnchor="page" w:hAnchor="margin" w:x="71" w:y="14583"/>
        <w:rPr>
          <w:rStyle w:val="C11"/>
          <w:rtl w:val="0"/>
        </w:rPr>
      </w:pPr>
      <w:r>
        <w:rPr>
          <w:rStyle w:val="C11"/>
          <w:rtl w:val="0"/>
        </w:rPr>
        <w:t>c) Asistovat při podkování koní a korekturách kopyt, uvést zásady a předvést správné držení končetin, zásady BOZP</w:t>
      </w:r>
    </w:p>
    <w:p>
      <w:pPr>
        <w:pStyle w:val="P28"/>
        <w:framePr w:w="3921" w:h="607" w:hRule="exact" w:wrap="none" w:vAnchor="page" w:hAnchor="margin" w:x="6800" w:y="14527"/>
        <w:rPr>
          <w:rStyle w:val="C3"/>
          <w:rtl w:val="0"/>
        </w:rPr>
      </w:pPr>
    </w:p>
    <w:p>
      <w:pPr>
        <w:pStyle w:val="P29"/>
        <w:framePr w:w="3839" w:h="480" w:hRule="exact" w:wrap="none" w:vAnchor="page" w:hAnchor="margin" w:x="6856" w:y="14583"/>
        <w:rPr>
          <w:rStyle w:val="C21"/>
          <w:rtl w:val="0"/>
        </w:rPr>
      </w:pPr>
      <w:r>
        <w:rPr>
          <w:rStyle w:val="C21"/>
          <w:rtl w:val="0"/>
        </w:rPr>
        <w:t>Praktické předvedení a ústní ověření</w:t>
      </w:r>
    </w:p>
    <w:p>
      <w:pPr>
        <w:pStyle w:val="P16"/>
        <w:framePr w:w="6710" w:h="376" w:hRule="exact" w:wrap="none" w:vAnchor="page" w:hAnchor="margin" w:x="45" w:y="15134"/>
        <w:rPr>
          <w:rStyle w:val="C3"/>
          <w:rtl w:val="0"/>
        </w:rPr>
      </w:pPr>
    </w:p>
    <w:p>
      <w:pPr>
        <w:pStyle w:val="P17"/>
        <w:framePr w:w="6658" w:h="249" w:hRule="exact" w:wrap="none" w:vAnchor="page" w:hAnchor="margin" w:x="71" w:y="15190"/>
        <w:rPr>
          <w:rStyle w:val="C13"/>
          <w:rtl w:val="0"/>
        </w:rPr>
      </w:pPr>
      <w:r>
        <w:rPr>
          <w:rStyle w:val="C13"/>
          <w:rtl w:val="0"/>
        </w:rPr>
        <w:t>d) Vysvětlit význam podkování</w:t>
      </w:r>
    </w:p>
    <w:p>
      <w:pPr>
        <w:pStyle w:val="P30"/>
        <w:framePr w:w="3921" w:h="376" w:hRule="exact" w:wrap="none" w:vAnchor="page" w:hAnchor="margin" w:x="6800" w:y="15134"/>
        <w:rPr>
          <w:rStyle w:val="C3"/>
          <w:rtl w:val="0"/>
        </w:rPr>
      </w:pPr>
    </w:p>
    <w:p>
      <w:pPr>
        <w:pStyle w:val="P31"/>
        <w:framePr w:w="3839" w:h="249" w:hRule="exact" w:wrap="none" w:vAnchor="page" w:hAnchor="margin" w:x="6856" w:y="15190"/>
        <w:rPr>
          <w:rStyle w:val="C22"/>
          <w:rtl w:val="0"/>
        </w:rPr>
      </w:pPr>
      <w:r>
        <w:rPr>
          <w:rStyle w:val="C22"/>
          <w:rtl w:val="0"/>
        </w:rPr>
        <w:t>Písemné a ústní ověření</w:t>
      </w:r>
    </w:p>
    <w:p>
      <w:pPr>
        <w:pStyle w:val="P32"/>
        <w:framePr w:w="10710" w:h="248" w:hRule="exact" w:wrap="none" w:vAnchor="page" w:hAnchor="margin" w:x="28" w:y="15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koní, 30.9.2026 4:46:13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předvést přípravu koně před přepravou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příslušné doklady pro přepravu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koní, 30.9.2026 4:46:13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musí být spojeno do navazujících činností vedoucích k ucelenému obrazu ošetřovatele koní.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zásad pohody zvířat (welfare). Uchazeč bude pracovat s jedním koněm. Při demonstraci práce s koněm je nutné z časových a bezpečnostních důvodů použít zaučeného koně.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musí uchazeč:</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vyčištění a ošetření koně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vyčištění boxu, připravit a podat krmení, popsat a zkontrolovat napájení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koně na ruce v klidu, v kroku a v klusu</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exteriér, zhodnotit mechaniku pohybu v kroku a v klusu předváděného koně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specifika chovu jednotlivých kategorií koní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základní péči o kopyta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Příprava krmiv, napájení, krmení a pasení koní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určí jednu kategorii koní (hříbata po odstavu, dvouletá hříbata, plemenní hřebci v připouštěcí sezoně, apod.).</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Údržba, ošetřování a drobné opravy výstroje koně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zadá uchazeči jednu z následujících oprav: obrácené udidlo, překroucené lícnice nebo otěže, srovnání porouchané zápřesky, vytvoření dalších otvorů do třmenového řemene, výměna přetrženého třmenového řemene.</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správnou manipulaci s koňmi, podloženou dostatečnými odbornými vědomostmi a dovednostmi.</w:t>
      </w:r>
    </w:p>
    <w:p>
      <w:pPr>
        <w:pStyle w:val="P33"/>
        <w:framePr w:w="10766" w:h="1837"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Výsledné hodnocení</w:t>
      </w:r>
    </w:p>
    <w:p>
      <w:pPr>
        <w:keepNext w:val="0"/>
        <w:keepLines w:val="0"/>
        <w:framePr w:w="10766" w:h="1497" w:hRule="exact" w:wrap="none" w:vAnchor="page" w:hAnchor="margin" w:x="0" w:y="10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Počet zkoušejících</w:t>
      </w:r>
    </w:p>
    <w:p>
      <w:pPr>
        <w:keepNext w:val="0"/>
        <w:keepLines w:val="0"/>
        <w:framePr w:w="10766" w:h="1271"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Ošetřovatel koní, 30.9.2026 4:46:13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chovatelském nebo jiném zemědělském nebo veterinárním oboru vzdělání a alespoň 5 let praxe ve funkci s odpovědností za chov koní nebo ve funkci učitele praktického vyučování nebo odborného výcviku v zemědělském oboru vzdělání, z toho minimálně jeden rok v období posledních dvou let před podáním žádosti o autorizaci.</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praxe ve funkci s odpovědností za chov koní nebo ve funkci učitele odborných předmětů nebo praktického vyučování nebo odborného výcviku v zemědělském oboru vzdělání, z toho minimálně jeden rok v období posledních dvou let před podáním žádosti o autorizaci.</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Ošetřovatel koní nebo Chovatel koní a střední vzdělání s maturitní zkouškou a alespoň 5 let praxe ve funkci s odpovědností za chov koní, z toho minimálně jeden rok v období posledních dvou let před podáním žádosti o autorizaci.</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52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418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418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80"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w:t>
      </w:r>
    </w:p>
    <w:p>
      <w:pPr>
        <w:keepNext w:val="0"/>
        <w:keepLines w:val="1"/>
        <w:framePr w:w="10766" w:h="4180"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•Pastevní areál</w:t>
      </w:r>
    </w:p>
    <w:p>
      <w:pPr>
        <w:keepNext w:val="0"/>
        <w:keepLines w:val="1"/>
        <w:framePr w:w="10766" w:h="4180"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4180"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vodění a předvádění koně</w:t>
      </w:r>
    </w:p>
    <w:p>
      <w:pPr>
        <w:keepNext w:val="0"/>
        <w:keepLines w:val="1"/>
        <w:framePr w:w="10766" w:h="4180"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 (zajistí zkoušející)</w:t>
      </w:r>
    </w:p>
    <w:p>
      <w:pPr>
        <w:keepNext w:val="0"/>
        <w:keepLines w:val="1"/>
        <w:framePr w:w="10766" w:h="4180"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pro koně </w:t>
      </w:r>
    </w:p>
    <w:p>
      <w:pPr>
        <w:keepNext w:val="0"/>
        <w:keepLines w:val="1"/>
        <w:framePr w:w="10766" w:h="4180"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8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Ošetřovatel koní, 30.9.2026 4:46:13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Ošetřovatel koní, 30.9.2026 4:46:13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Miloslav Perníček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Karel Růžička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Kincl (OSVČ)</w:t>
      </w:r>
    </w:p>
    <w:p>
      <w:pPr>
        <w:pStyle w:val="P21"/>
        <w:framePr w:w="7654" w:h="331" w:hRule="exact" w:wrap="none" w:vAnchor="page" w:hAnchor="margin" w:x="28" w:y="15940"/>
        <w:rPr>
          <w:rStyle w:val="C16"/>
          <w:rtl w:val="0"/>
        </w:rPr>
      </w:pPr>
      <w:r>
        <w:rPr>
          <w:rStyle w:val="C16"/>
          <w:rtl w:val="0"/>
        </w:rPr>
        <w:t>Ošetřovatel koní, 30.9.2026 4:46:13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416B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416F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1C839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