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1B818" Type="http://schemas.openxmlformats.org/officeDocument/2006/relationships/officeDocument" Target="/word/document.xml" /><Relationship Id="coreR64E1B818" Type="http://schemas.openxmlformats.org/package/2006/relationships/metadata/core-properties" Target="/docProps/core.xml" /><Relationship Id="customR64E1B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30.9.2026 8:59:53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30.9.2026 8:59:53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