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EFF8B4" Type="http://schemas.openxmlformats.org/officeDocument/2006/relationships/officeDocument" Target="/word/document.xml" /><Relationship Id="coreRAEFF8B4" Type="http://schemas.openxmlformats.org/package/2006/relationships/metadata/core-properties" Target="/docProps/core.xml" /><Relationship Id="customRAEFF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21.8.2026 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21.8.2026 0:58:05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