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37CBA" Type="http://schemas.openxmlformats.org/officeDocument/2006/relationships/officeDocument" Target="/word/document.xml" /><Relationship Id="coreR3EB37CBA" Type="http://schemas.openxmlformats.org/package/2006/relationships/metadata/core-properties" Target="/docProps/core.xml" /><Relationship Id="customR3EB37C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30.9.2026 6:52:21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23.10.2012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prádelen a čistíren (kód: 31-99-H/11)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23.10.2012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provozu chemické čistírny a provozu mokrého čištění (kód: 31-019-H)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provozu prádelny (kód: 31-018-H)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Pracovník čistíren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Pracovník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30.9.2026 6:52:21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