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F676" Type="http://schemas.openxmlformats.org/officeDocument/2006/relationships/officeDocument" Target="/word/document.xml" /><Relationship Id="coreR13F676" Type="http://schemas.openxmlformats.org/package/2006/relationships/metadata/core-properties" Target="/docProps/core.xml" /><Relationship Id="customR13F6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 provozu čistírny usní a kožešin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 provozu čistírny usní a kožešin, 20.10.2026 10:53:07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4388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274B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6DA6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