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A5E6C" Type="http://schemas.openxmlformats.org/officeDocument/2006/relationships/officeDocument" Target="/word/document.xml" /><Relationship Id="coreR524A5E6C" Type="http://schemas.openxmlformats.org/package/2006/relationships/metadata/core-properties" Target="/docProps/core.xml" /><Relationship Id="customR524A5E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2.10.2026 2:04:54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CEA1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5A86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