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BB678" Type="http://schemas.openxmlformats.org/officeDocument/2006/relationships/officeDocument" Target="/word/document.xml" /><Relationship Id="coreR39CBB678" Type="http://schemas.openxmlformats.org/package/2006/relationships/metadata/core-properties" Target="/docProps/core.xml" /><Relationship Id="customR39CBB6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30.9.2026 2:47:37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A05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774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