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A4021A" Type="http://schemas.openxmlformats.org/officeDocument/2006/relationships/officeDocument" Target="/word/document.xml" /><Relationship Id="coreR3BA4021A" Type="http://schemas.openxmlformats.org/package/2006/relationships/metadata/core-properties" Target="/docProps/core.xml" /><Relationship Id="customR3BA4021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karamelových a kandytových výrobků (kód: 29-015-H)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karamelových a kandytových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a polotovarů pro výrobu karamelových a kandytových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karamelových a kandytových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karamelových a kandytových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a použití karamelové a kandytové hmoty na speciální karamelové ozdoby a kandytové výrobky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a tvarování karamelové a kandytové hmoty, výroba ozdob, zdobení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karamelových a kandytových výrobků, balení a expedice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výtvarná úprava a aranžování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Posuzování jakosti cukrovinkářských surovin, polotovarů a hotových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Provádění hygienicko-sanitační činnosti v cukrářské výrobě, dodržování bezpečnostních předpisů a zásad bezpečnosti potravin</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Vedení provozní evidence při výrobě a prodeji cukrovinkářských výrobků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4283" w:h="248" w:hRule="exact" w:wrap="none" w:vAnchor="page" w:hAnchor="margin" w:x="28" w:y="10179"/>
        <w:rPr>
          <w:rStyle w:val="C15"/>
          <w:rtl w:val="0"/>
        </w:rPr>
      </w:pPr>
      <w:r>
        <w:rPr>
          <w:rStyle w:val="C15"/>
          <w:rtl w:val="0"/>
        </w:rPr>
        <w:t>Standard je platný od: 21.10.2022 do: 26.10.2023</w:t>
      </w:r>
    </w:p>
    <w:p>
      <w:pPr>
        <w:pStyle w:val="P21"/>
        <w:framePr w:w="7654" w:h="331" w:hRule="exact" w:wrap="none" w:vAnchor="page" w:hAnchor="margin" w:x="28" w:y="15940"/>
        <w:rPr>
          <w:rStyle w:val="C16"/>
          <w:rtl w:val="0"/>
        </w:rPr>
      </w:pPr>
      <w:r>
        <w:rPr>
          <w:rStyle w:val="C16"/>
          <w:rtl w:val="0"/>
        </w:rPr>
        <w:t>Výrobce/výrobkyně karamelových a kandytových výrobků, 11.9.2026 20:15:51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a polotovarů pro výrobu karamelových a kandytových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smyslově posoudit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karamelových a kandytových výrobků</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Zvolit vhodný technologický postup pro přípravu karamelových a kandytových výrobků a organizaci výroby</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Zvolit a připravit vhodné pomůcky, nástroje, případně stroje a zařízení v souladu s technologickým postupem</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pravidla správné výrobní a hygienické praxe a vysvětlit princip kritických kontrolních bodů</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Příprava, výpočet spotřeby a úprava surovin pro výrobu karamelových a kandytových výrobků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Vypočítat spotřebu surovin pro daný výrobek podle zvoleného technologického postupu (receptury)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 a ústní ověření</w:t>
      </w:r>
    </w:p>
    <w:p>
      <w:pPr>
        <w:pStyle w:val="P16"/>
        <w:framePr w:w="6710" w:h="376" w:hRule="exact" w:wrap="none" w:vAnchor="page" w:hAnchor="margin" w:x="45" w:y="10043"/>
        <w:rPr>
          <w:rStyle w:val="C3"/>
          <w:rtl w:val="0"/>
        </w:rPr>
      </w:pPr>
    </w:p>
    <w:p>
      <w:pPr>
        <w:pStyle w:val="P17"/>
        <w:framePr w:w="6658" w:h="249" w:hRule="exact" w:wrap="none" w:vAnchor="page" w:hAnchor="margin" w:x="71" w:y="10099"/>
        <w:rPr>
          <w:rStyle w:val="C13"/>
          <w:rtl w:val="0"/>
        </w:rPr>
      </w:pPr>
      <w:r>
        <w:rPr>
          <w:rStyle w:val="C13"/>
          <w:rtl w:val="0"/>
        </w:rPr>
        <w:t>b) Navážit potřebné množství surovin a přísad</w:t>
      </w:r>
    </w:p>
    <w:p>
      <w:pPr>
        <w:pStyle w:val="P30"/>
        <w:framePr w:w="3921" w:h="376" w:hRule="exact" w:wrap="none" w:vAnchor="page" w:hAnchor="margin" w:x="6800" w:y="10043"/>
        <w:rPr>
          <w:rStyle w:val="C3"/>
          <w:rtl w:val="0"/>
        </w:rPr>
      </w:pPr>
    </w:p>
    <w:p>
      <w:pPr>
        <w:pStyle w:val="P31"/>
        <w:framePr w:w="3839" w:h="249" w:hRule="exact" w:wrap="none" w:vAnchor="page" w:hAnchor="margin" w:x="6856" w:y="10099"/>
        <w:rPr>
          <w:rStyle w:val="C22"/>
          <w:rtl w:val="0"/>
        </w:rPr>
      </w:pPr>
      <w:r>
        <w:rPr>
          <w:rStyle w:val="C22"/>
          <w:rtl w:val="0"/>
        </w:rPr>
        <w:t>Praktické předvedení</w:t>
      </w:r>
    </w:p>
    <w:p>
      <w:pPr>
        <w:pStyle w:val="P12"/>
        <w:framePr w:w="6710" w:h="376" w:hRule="exact" w:wrap="none" w:vAnchor="page" w:hAnchor="margin" w:x="45" w:y="10419"/>
        <w:rPr>
          <w:rStyle w:val="C3"/>
          <w:rtl w:val="0"/>
        </w:rPr>
      </w:pPr>
    </w:p>
    <w:p>
      <w:pPr>
        <w:pStyle w:val="P13"/>
        <w:framePr w:w="6658" w:h="249" w:hRule="exact" w:wrap="none" w:vAnchor="page" w:hAnchor="margin" w:x="71" w:y="10475"/>
        <w:rPr>
          <w:rStyle w:val="C11"/>
          <w:rtl w:val="0"/>
        </w:rPr>
      </w:pPr>
      <w:r>
        <w:rPr>
          <w:rStyle w:val="C11"/>
          <w:rtl w:val="0"/>
        </w:rPr>
        <w:t>c) Připravit a upravit suroviny k technologickému zpracování</w:t>
      </w:r>
    </w:p>
    <w:p>
      <w:pPr>
        <w:pStyle w:val="P28"/>
        <w:framePr w:w="3921" w:h="376" w:hRule="exact" w:wrap="none" w:vAnchor="page" w:hAnchor="margin" w:x="6800" w:y="10419"/>
        <w:rPr>
          <w:rStyle w:val="C3"/>
          <w:rtl w:val="0"/>
        </w:rPr>
      </w:pPr>
    </w:p>
    <w:p>
      <w:pPr>
        <w:pStyle w:val="P29"/>
        <w:framePr w:w="3839" w:h="249" w:hRule="exact" w:wrap="none" w:vAnchor="page" w:hAnchor="margin" w:x="6856" w:y="10475"/>
        <w:rPr>
          <w:rStyle w:val="C21"/>
          <w:rtl w:val="0"/>
        </w:rPr>
      </w:pPr>
      <w:r>
        <w:rPr>
          <w:rStyle w:val="C21"/>
          <w:rtl w:val="0"/>
        </w:rPr>
        <w:t>Praktické předvedení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d) Objasnit vlastnosti a způsoby úpravy použitých surovin s ohledem na technologický postup</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3"/>
        <w:framePr w:w="10710" w:h="547" w:hRule="exact" w:wrap="none" w:vAnchor="page" w:hAnchor="margin" w:x="28" w:y="11951"/>
        <w:rPr>
          <w:rStyle w:val="C18"/>
          <w:rtl w:val="0"/>
        </w:rPr>
      </w:pPr>
      <w:r>
        <w:rPr>
          <w:rStyle w:val="C18"/>
          <w:rtl w:val="0"/>
        </w:rPr>
        <w:t>Příprava a použití karamelové a kandytové hmoty na speciální karamelové ozdoby a kandytové výrobky</w:t>
      </w:r>
    </w:p>
    <w:p>
      <w:pPr>
        <w:pStyle w:val="P24"/>
        <w:framePr w:w="6713" w:h="376" w:hRule="exact" w:wrap="none" w:vAnchor="page" w:hAnchor="margin" w:x="45" w:y="12598"/>
        <w:rPr>
          <w:rStyle w:val="C3"/>
          <w:rtl w:val="0"/>
        </w:rPr>
      </w:pPr>
    </w:p>
    <w:p>
      <w:pPr>
        <w:pStyle w:val="P25"/>
        <w:framePr w:w="6661" w:h="249" w:hRule="exact" w:wrap="none" w:vAnchor="page" w:hAnchor="margin" w:x="71" w:y="12669"/>
        <w:rPr>
          <w:rStyle w:val="C19"/>
          <w:rtl w:val="0"/>
        </w:rPr>
      </w:pPr>
      <w:r>
        <w:rPr>
          <w:rStyle w:val="C19"/>
          <w:rtl w:val="0"/>
        </w:rPr>
        <w:t>Kritéria hodnocení</w:t>
      </w:r>
    </w:p>
    <w:p>
      <w:pPr>
        <w:pStyle w:val="P26"/>
        <w:framePr w:w="3918" w:h="376" w:hRule="exact" w:wrap="none" w:vAnchor="page" w:hAnchor="margin" w:x="6803" w:y="12598"/>
        <w:rPr>
          <w:rStyle w:val="C3"/>
          <w:rtl w:val="0"/>
        </w:rPr>
      </w:pPr>
    </w:p>
    <w:p>
      <w:pPr>
        <w:pStyle w:val="P27"/>
        <w:framePr w:w="3836" w:h="249" w:hRule="exact" w:wrap="none" w:vAnchor="page" w:hAnchor="margin" w:x="6859" w:y="12669"/>
        <w:rPr>
          <w:rStyle w:val="C20"/>
          <w:rtl w:val="0"/>
        </w:rPr>
      </w:pPr>
      <w:r>
        <w:rPr>
          <w:rStyle w:val="C20"/>
          <w:rtl w:val="0"/>
        </w:rPr>
        <w:t>Způsoby ověření</w:t>
      </w:r>
    </w:p>
    <w:p>
      <w:pPr>
        <w:pStyle w:val="P12"/>
        <w:framePr w:w="6710" w:h="831" w:hRule="exact" w:wrap="none" w:vAnchor="page" w:hAnchor="margin" w:x="45" w:y="12974"/>
        <w:rPr>
          <w:rStyle w:val="C3"/>
          <w:rtl w:val="0"/>
        </w:rPr>
      </w:pPr>
    </w:p>
    <w:p>
      <w:pPr>
        <w:pStyle w:val="P13"/>
        <w:framePr w:w="6658" w:h="704" w:hRule="exact" w:wrap="none" w:vAnchor="page" w:hAnchor="margin" w:x="71" w:y="13030"/>
        <w:rPr>
          <w:rStyle w:val="C11"/>
          <w:rtl w:val="0"/>
        </w:rPr>
      </w:pPr>
      <w:r>
        <w:rPr>
          <w:rStyle w:val="C11"/>
          <w:rtl w:val="0"/>
        </w:rPr>
        <w:t>a) Z navážených a upravených surovin zhotovit karamelovou hmotu v požadované kvalitě a množství v souladu s technologickým postupem s využitím příslušného strojního zařízení</w:t>
      </w:r>
    </w:p>
    <w:p>
      <w:pPr>
        <w:pStyle w:val="P28"/>
        <w:framePr w:w="3921" w:h="831" w:hRule="exact" w:wrap="none" w:vAnchor="page" w:hAnchor="margin" w:x="6800" w:y="12974"/>
        <w:rPr>
          <w:rStyle w:val="C3"/>
          <w:rtl w:val="0"/>
        </w:rPr>
      </w:pPr>
    </w:p>
    <w:p>
      <w:pPr>
        <w:pStyle w:val="P29"/>
        <w:framePr w:w="3839" w:h="704" w:hRule="exact" w:wrap="none" w:vAnchor="page" w:hAnchor="margin" w:x="6856" w:y="13030"/>
        <w:rPr>
          <w:rStyle w:val="C21"/>
          <w:rtl w:val="0"/>
        </w:rPr>
      </w:pPr>
      <w:r>
        <w:rPr>
          <w:rStyle w:val="C21"/>
          <w:rtl w:val="0"/>
        </w:rPr>
        <w:t>Praktické předvedení a ústní ověření</w:t>
      </w:r>
    </w:p>
    <w:p>
      <w:pPr>
        <w:pStyle w:val="P16"/>
        <w:framePr w:w="6710" w:h="831" w:hRule="exact" w:wrap="none" w:vAnchor="page" w:hAnchor="margin" w:x="45" w:y="13805"/>
        <w:rPr>
          <w:rStyle w:val="C3"/>
          <w:rtl w:val="0"/>
        </w:rPr>
      </w:pPr>
    </w:p>
    <w:p>
      <w:pPr>
        <w:pStyle w:val="P17"/>
        <w:framePr w:w="6658" w:h="704" w:hRule="exact" w:wrap="none" w:vAnchor="page" w:hAnchor="margin" w:x="71" w:y="13861"/>
        <w:rPr>
          <w:rStyle w:val="C13"/>
          <w:rtl w:val="0"/>
        </w:rPr>
      </w:pPr>
      <w:r>
        <w:rPr>
          <w:rStyle w:val="C13"/>
          <w:rtl w:val="0"/>
        </w:rPr>
        <w:t>b) Z navážených a upravených surovin zhotovit kandytovou hmotu v požadované kvalitě a množství v souladu s technologickým postupem s využitím příslušného strojního zařízení</w:t>
      </w:r>
    </w:p>
    <w:p>
      <w:pPr>
        <w:pStyle w:val="P30"/>
        <w:framePr w:w="3921" w:h="831" w:hRule="exact" w:wrap="none" w:vAnchor="page" w:hAnchor="margin" w:x="6800" w:y="13805"/>
        <w:rPr>
          <w:rStyle w:val="C3"/>
          <w:rtl w:val="0"/>
        </w:rPr>
      </w:pPr>
    </w:p>
    <w:p>
      <w:pPr>
        <w:pStyle w:val="P31"/>
        <w:framePr w:w="3839" w:h="704" w:hRule="exact" w:wrap="none" w:vAnchor="page" w:hAnchor="margin" w:x="6856" w:y="13861"/>
        <w:rPr>
          <w:rStyle w:val="C22"/>
          <w:rtl w:val="0"/>
        </w:rPr>
      </w:pPr>
      <w:r>
        <w:rPr>
          <w:rStyle w:val="C22"/>
          <w:rtl w:val="0"/>
        </w:rPr>
        <w:t>Praktické předvedení a ústní ověření</w:t>
      </w:r>
    </w:p>
    <w:p>
      <w:pPr>
        <w:pStyle w:val="P12"/>
        <w:framePr w:w="6710" w:h="607" w:hRule="exact" w:wrap="none" w:vAnchor="page" w:hAnchor="margin" w:x="45" w:y="14636"/>
        <w:rPr>
          <w:rStyle w:val="C3"/>
          <w:rtl w:val="0"/>
        </w:rPr>
      </w:pPr>
    </w:p>
    <w:p>
      <w:pPr>
        <w:pStyle w:val="P13"/>
        <w:framePr w:w="6658" w:h="480" w:hRule="exact" w:wrap="none" w:vAnchor="page" w:hAnchor="margin" w:x="71" w:y="14692"/>
        <w:rPr>
          <w:rStyle w:val="C11"/>
          <w:rtl w:val="0"/>
        </w:rPr>
      </w:pPr>
      <w:r>
        <w:rPr>
          <w:rStyle w:val="C11"/>
          <w:rtl w:val="0"/>
        </w:rPr>
        <w:t>c) Uchovat hmotu nebo polotovar v optimálních podmínkách pro další využití (zpracování)</w:t>
      </w:r>
    </w:p>
    <w:p>
      <w:pPr>
        <w:pStyle w:val="P28"/>
        <w:framePr w:w="3921" w:h="607" w:hRule="exact" w:wrap="none" w:vAnchor="page" w:hAnchor="margin" w:x="6800" w:y="14636"/>
        <w:rPr>
          <w:rStyle w:val="C3"/>
          <w:rtl w:val="0"/>
        </w:rPr>
      </w:pPr>
    </w:p>
    <w:p>
      <w:pPr>
        <w:pStyle w:val="P29"/>
        <w:framePr w:w="3839" w:h="480" w:hRule="exact" w:wrap="none" w:vAnchor="page" w:hAnchor="margin" w:x="6856" w:y="14692"/>
        <w:rPr>
          <w:rStyle w:val="C21"/>
          <w:rtl w:val="0"/>
        </w:rPr>
      </w:pPr>
      <w:r>
        <w:rPr>
          <w:rStyle w:val="C21"/>
          <w:rtl w:val="0"/>
        </w:rPr>
        <w:t>Praktické předvedení a ústní ověření</w:t>
      </w:r>
    </w:p>
    <w:p>
      <w:pPr>
        <w:pStyle w:val="P32"/>
        <w:framePr w:w="10710" w:h="248" w:hRule="exact" w:wrap="none" w:vAnchor="page" w:hAnchor="margin" w:x="28" w:y="153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karamelových a kandytových výrobků, 11.9.2026 20:15:51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Dělení a tvarování karamelové a kandytové hmoty, výroba ozdob, zdobení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vhodný způsob dělení a tvarování hmoty podle charakteru výrobku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Vytvarovat karamelovou nebo kandytovou hmotu do požadovaného tvaru, který odpovídá danému výrobku nebo ozdobě (podle obecných pravidel nebo podle vlastního návrhu), v souladu s technologickým postupem</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Dohotovit, případně ozdobit výrobek podle jeho charakteru a technologického postupu</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Uchovávání karamelových a kandytových výrobků, balení a expedice</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Uchovat karamelové a kandytové výrobky a ozdoby s ohledem na jejich další využití, kvalitu, trvanlivost a bezpečnost potravin podle zásad a pravidel</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Připravit vhodný balicí materiál, zabalit hotové karamelové ozdoby a kandytové výrobky, označit a případně připravit k expedici</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32"/>
        <w:framePr w:w="10710" w:h="248" w:hRule="exact" w:wrap="none" w:vAnchor="page" w:hAnchor="margin" w:x="28" w:y="7475"/>
        <w:rPr>
          <w:rStyle w:val="C23"/>
          <w:rtl w:val="0"/>
        </w:rPr>
      </w:pPr>
      <w:r>
        <w:rPr>
          <w:rStyle w:val="C23"/>
          <w:rtl w:val="0"/>
        </w:rPr>
        <w:t>Je třeba splnit obě kritéria.</w:t>
      </w:r>
    </w:p>
    <w:p>
      <w:pPr>
        <w:pStyle w:val="P23"/>
        <w:framePr w:w="10710" w:h="340" w:hRule="exact" w:wrap="none" w:vAnchor="page" w:hAnchor="margin" w:x="28" w:y="7911"/>
        <w:rPr>
          <w:rStyle w:val="C18"/>
          <w:rtl w:val="0"/>
        </w:rPr>
      </w:pPr>
      <w:r>
        <w:rPr>
          <w:rStyle w:val="C18"/>
          <w:rtl w:val="0"/>
        </w:rPr>
        <w:t>Navrhování, výtvarná úprava a aranžování výrobků</w:t>
      </w:r>
    </w:p>
    <w:p>
      <w:pPr>
        <w:pStyle w:val="P24"/>
        <w:framePr w:w="6713" w:h="376" w:hRule="exact" w:wrap="none" w:vAnchor="page" w:hAnchor="margin" w:x="45" w:y="8350"/>
        <w:rPr>
          <w:rStyle w:val="C3"/>
          <w:rtl w:val="0"/>
        </w:rPr>
      </w:pPr>
    </w:p>
    <w:p>
      <w:pPr>
        <w:pStyle w:val="P25"/>
        <w:framePr w:w="6661" w:h="249" w:hRule="exact" w:wrap="none" w:vAnchor="page" w:hAnchor="margin" w:x="71" w:y="8421"/>
        <w:rPr>
          <w:rStyle w:val="C19"/>
          <w:rtl w:val="0"/>
        </w:rPr>
      </w:pPr>
      <w:r>
        <w:rPr>
          <w:rStyle w:val="C19"/>
          <w:rtl w:val="0"/>
        </w:rPr>
        <w:t>Kritéria hodnocení</w:t>
      </w:r>
    </w:p>
    <w:p>
      <w:pPr>
        <w:pStyle w:val="P26"/>
        <w:framePr w:w="3918" w:h="376" w:hRule="exact" w:wrap="none" w:vAnchor="page" w:hAnchor="margin" w:x="6803" w:y="8350"/>
        <w:rPr>
          <w:rStyle w:val="C3"/>
          <w:rtl w:val="0"/>
        </w:rPr>
      </w:pPr>
    </w:p>
    <w:p>
      <w:pPr>
        <w:pStyle w:val="P27"/>
        <w:framePr w:w="3836" w:h="249" w:hRule="exact" w:wrap="none" w:vAnchor="page" w:hAnchor="margin" w:x="6859" w:y="8421"/>
        <w:rPr>
          <w:rStyle w:val="C20"/>
          <w:rtl w:val="0"/>
        </w:rPr>
      </w:pPr>
      <w:r>
        <w:rPr>
          <w:rStyle w:val="C20"/>
          <w:rtl w:val="0"/>
        </w:rPr>
        <w:t>Způsoby ověření</w:t>
      </w:r>
    </w:p>
    <w:p>
      <w:pPr>
        <w:pStyle w:val="P12"/>
        <w:framePr w:w="6710" w:h="376" w:hRule="exact" w:wrap="none" w:vAnchor="page" w:hAnchor="margin" w:x="45" w:y="8727"/>
        <w:rPr>
          <w:rStyle w:val="C3"/>
          <w:rtl w:val="0"/>
        </w:rPr>
      </w:pPr>
    </w:p>
    <w:p>
      <w:pPr>
        <w:pStyle w:val="P13"/>
        <w:framePr w:w="6658" w:h="249" w:hRule="exact" w:wrap="none" w:vAnchor="page" w:hAnchor="margin" w:x="71" w:y="8783"/>
        <w:rPr>
          <w:rStyle w:val="C11"/>
          <w:rtl w:val="0"/>
        </w:rPr>
      </w:pPr>
      <w:r>
        <w:rPr>
          <w:rStyle w:val="C11"/>
          <w:rtl w:val="0"/>
        </w:rPr>
        <w:t>a) Navrhnout speciální karamelovou ozdobu nebo kandytový výrobek</w:t>
      </w:r>
    </w:p>
    <w:p>
      <w:pPr>
        <w:pStyle w:val="P28"/>
        <w:framePr w:w="3921" w:h="376" w:hRule="exact" w:wrap="none" w:vAnchor="page" w:hAnchor="margin" w:x="6800" w:y="8727"/>
        <w:rPr>
          <w:rStyle w:val="C3"/>
          <w:rtl w:val="0"/>
        </w:rPr>
      </w:pPr>
    </w:p>
    <w:p>
      <w:pPr>
        <w:pStyle w:val="P29"/>
        <w:framePr w:w="3839" w:h="249" w:hRule="exact" w:wrap="none" w:vAnchor="page" w:hAnchor="margin" w:x="6856" w:y="8783"/>
        <w:rPr>
          <w:rStyle w:val="C21"/>
          <w:rtl w:val="0"/>
        </w:rPr>
      </w:pPr>
      <w:r>
        <w:rPr>
          <w:rStyle w:val="C21"/>
          <w:rtl w:val="0"/>
        </w:rPr>
        <w:t>Praktické předvedení a ústní ověření</w:t>
      </w:r>
    </w:p>
    <w:p>
      <w:pPr>
        <w:pStyle w:val="P16"/>
        <w:framePr w:w="6710" w:h="607" w:hRule="exact" w:wrap="none" w:vAnchor="page" w:hAnchor="margin" w:x="45" w:y="9103"/>
        <w:rPr>
          <w:rStyle w:val="C3"/>
          <w:rtl w:val="0"/>
        </w:rPr>
      </w:pPr>
    </w:p>
    <w:p>
      <w:pPr>
        <w:pStyle w:val="P17"/>
        <w:framePr w:w="6658" w:h="480" w:hRule="exact" w:wrap="none" w:vAnchor="page" w:hAnchor="margin" w:x="71" w:y="9159"/>
        <w:rPr>
          <w:rStyle w:val="C13"/>
          <w:rtl w:val="0"/>
        </w:rPr>
      </w:pPr>
      <w:r>
        <w:rPr>
          <w:rStyle w:val="C13"/>
          <w:rtl w:val="0"/>
        </w:rPr>
        <w:t>b) Výtvarně ztvárnit a upravit ozdobu podle vlastního nákresu nebo podle šablony</w:t>
      </w:r>
    </w:p>
    <w:p>
      <w:pPr>
        <w:pStyle w:val="P30"/>
        <w:framePr w:w="3921" w:h="607" w:hRule="exact" w:wrap="none" w:vAnchor="page" w:hAnchor="margin" w:x="6800" w:y="9103"/>
        <w:rPr>
          <w:rStyle w:val="C3"/>
          <w:rtl w:val="0"/>
        </w:rPr>
      </w:pPr>
    </w:p>
    <w:p>
      <w:pPr>
        <w:pStyle w:val="P31"/>
        <w:framePr w:w="3839" w:h="480" w:hRule="exact" w:wrap="none" w:vAnchor="page" w:hAnchor="margin" w:x="6856" w:y="9159"/>
        <w:rPr>
          <w:rStyle w:val="C22"/>
          <w:rtl w:val="0"/>
        </w:rPr>
      </w:pPr>
      <w:r>
        <w:rPr>
          <w:rStyle w:val="C22"/>
          <w:rtl w:val="0"/>
        </w:rPr>
        <w:t>Praktické předvedení a ústní ověření</w:t>
      </w:r>
    </w:p>
    <w:p>
      <w:pPr>
        <w:pStyle w:val="P12"/>
        <w:framePr w:w="6710" w:h="376" w:hRule="exact" w:wrap="none" w:vAnchor="page" w:hAnchor="margin" w:x="45" w:y="9710"/>
        <w:rPr>
          <w:rStyle w:val="C3"/>
          <w:rtl w:val="0"/>
        </w:rPr>
      </w:pPr>
    </w:p>
    <w:p>
      <w:pPr>
        <w:pStyle w:val="P13"/>
        <w:framePr w:w="6658" w:h="249" w:hRule="exact" w:wrap="none" w:vAnchor="page" w:hAnchor="margin" w:x="71" w:y="9766"/>
        <w:rPr>
          <w:rStyle w:val="C11"/>
          <w:rtl w:val="0"/>
        </w:rPr>
      </w:pPr>
      <w:r>
        <w:rPr>
          <w:rStyle w:val="C11"/>
          <w:rtl w:val="0"/>
        </w:rPr>
        <w:t>c) Aranžovat výrobek nebo ozdobu a zhodnotit jeho estetickou úpravu</w:t>
      </w:r>
    </w:p>
    <w:p>
      <w:pPr>
        <w:pStyle w:val="P28"/>
        <w:framePr w:w="3921" w:h="376" w:hRule="exact" w:wrap="none" w:vAnchor="page" w:hAnchor="margin" w:x="6800" w:y="9710"/>
        <w:rPr>
          <w:rStyle w:val="C3"/>
          <w:rtl w:val="0"/>
        </w:rPr>
      </w:pPr>
    </w:p>
    <w:p>
      <w:pPr>
        <w:pStyle w:val="P29"/>
        <w:framePr w:w="3839" w:h="249" w:hRule="exact" w:wrap="none" w:vAnchor="page" w:hAnchor="margin" w:x="6856" w:y="9766"/>
        <w:rPr>
          <w:rStyle w:val="C21"/>
          <w:rtl w:val="0"/>
        </w:rPr>
      </w:pPr>
      <w:r>
        <w:rPr>
          <w:rStyle w:val="C21"/>
          <w:rtl w:val="0"/>
        </w:rPr>
        <w:t>Praktická ukázka a ústní ověření</w:t>
      </w:r>
    </w:p>
    <w:p>
      <w:pPr>
        <w:pStyle w:val="P32"/>
        <w:framePr w:w="10710" w:h="248" w:hRule="exact" w:wrap="none" w:vAnchor="page" w:hAnchor="margin" w:x="28" w:y="10199"/>
        <w:rPr>
          <w:rStyle w:val="C23"/>
          <w:rtl w:val="0"/>
        </w:rPr>
      </w:pPr>
      <w:r>
        <w:rPr>
          <w:rStyle w:val="C23"/>
          <w:rtl w:val="0"/>
        </w:rPr>
        <w:t>Je třeba splnit všechna kritéria.</w:t>
      </w:r>
    </w:p>
    <w:p>
      <w:pPr>
        <w:pStyle w:val="P23"/>
        <w:framePr w:w="10710" w:h="340" w:hRule="exact" w:wrap="none" w:vAnchor="page" w:hAnchor="margin" w:x="28" w:y="10635"/>
        <w:rPr>
          <w:rStyle w:val="C18"/>
          <w:rtl w:val="0"/>
        </w:rPr>
      </w:pPr>
      <w:r>
        <w:rPr>
          <w:rStyle w:val="C18"/>
          <w:rtl w:val="0"/>
        </w:rPr>
        <w:t>Posuzování jakosti cukrovinkářských surovin, polotovarů a hotových výrobků</w:t>
      </w:r>
    </w:p>
    <w:p>
      <w:pPr>
        <w:pStyle w:val="P24"/>
        <w:framePr w:w="6713" w:h="376" w:hRule="exact" w:wrap="none" w:vAnchor="page" w:hAnchor="margin" w:x="45" w:y="11074"/>
        <w:rPr>
          <w:rStyle w:val="C3"/>
          <w:rtl w:val="0"/>
        </w:rPr>
      </w:pPr>
    </w:p>
    <w:p>
      <w:pPr>
        <w:pStyle w:val="P25"/>
        <w:framePr w:w="6661" w:h="249" w:hRule="exact" w:wrap="none" w:vAnchor="page" w:hAnchor="margin" w:x="71" w:y="11145"/>
        <w:rPr>
          <w:rStyle w:val="C19"/>
          <w:rtl w:val="0"/>
        </w:rPr>
      </w:pPr>
      <w:r>
        <w:rPr>
          <w:rStyle w:val="C19"/>
          <w:rtl w:val="0"/>
        </w:rPr>
        <w:t>Kritéria hodnocení</w:t>
      </w:r>
    </w:p>
    <w:p>
      <w:pPr>
        <w:pStyle w:val="P26"/>
        <w:framePr w:w="3918" w:h="376" w:hRule="exact" w:wrap="none" w:vAnchor="page" w:hAnchor="margin" w:x="6803" w:y="11074"/>
        <w:rPr>
          <w:rStyle w:val="C3"/>
          <w:rtl w:val="0"/>
        </w:rPr>
      </w:pPr>
    </w:p>
    <w:p>
      <w:pPr>
        <w:pStyle w:val="P27"/>
        <w:framePr w:w="3836" w:h="249" w:hRule="exact" w:wrap="none" w:vAnchor="page" w:hAnchor="margin" w:x="6859" w:y="11145"/>
        <w:rPr>
          <w:rStyle w:val="C20"/>
          <w:rtl w:val="0"/>
        </w:rPr>
      </w:pPr>
      <w:r>
        <w:rPr>
          <w:rStyle w:val="C20"/>
          <w:rtl w:val="0"/>
        </w:rPr>
        <w:t>Způsoby ověření</w:t>
      </w:r>
    </w:p>
    <w:p>
      <w:pPr>
        <w:pStyle w:val="P12"/>
        <w:framePr w:w="6710" w:h="376" w:hRule="exact" w:wrap="none" w:vAnchor="page" w:hAnchor="margin" w:x="45" w:y="11451"/>
        <w:rPr>
          <w:rStyle w:val="C3"/>
          <w:rtl w:val="0"/>
        </w:rPr>
      </w:pPr>
    </w:p>
    <w:p>
      <w:pPr>
        <w:pStyle w:val="P13"/>
        <w:framePr w:w="6658" w:h="249" w:hRule="exact" w:wrap="none" w:vAnchor="page" w:hAnchor="margin" w:x="71" w:y="11507"/>
        <w:rPr>
          <w:rStyle w:val="C11"/>
          <w:rtl w:val="0"/>
        </w:rPr>
      </w:pPr>
      <w:r>
        <w:rPr>
          <w:rStyle w:val="C11"/>
          <w:rtl w:val="0"/>
        </w:rPr>
        <w:t>a) Sledovat a dodržovat kritické kontrolní body při výrobě</w:t>
      </w:r>
    </w:p>
    <w:p>
      <w:pPr>
        <w:pStyle w:val="P28"/>
        <w:framePr w:w="3921" w:h="376" w:hRule="exact" w:wrap="none" w:vAnchor="page" w:hAnchor="margin" w:x="6800" w:y="11451"/>
        <w:rPr>
          <w:rStyle w:val="C3"/>
          <w:rtl w:val="0"/>
        </w:rPr>
      </w:pPr>
    </w:p>
    <w:p>
      <w:pPr>
        <w:pStyle w:val="P29"/>
        <w:framePr w:w="3839" w:h="249" w:hRule="exact" w:wrap="none" w:vAnchor="page" w:hAnchor="margin" w:x="6856" w:y="11507"/>
        <w:rPr>
          <w:rStyle w:val="C21"/>
          <w:rtl w:val="0"/>
        </w:rPr>
      </w:pPr>
      <w:r>
        <w:rPr>
          <w:rStyle w:val="C21"/>
          <w:rtl w:val="0"/>
        </w:rPr>
        <w:t>Praktické předvedení a ústní ověření</w:t>
      </w:r>
    </w:p>
    <w:p>
      <w:pPr>
        <w:pStyle w:val="P16"/>
        <w:framePr w:w="6710" w:h="1280" w:hRule="exact" w:wrap="none" w:vAnchor="page" w:hAnchor="margin" w:x="45" w:y="11827"/>
        <w:rPr>
          <w:rStyle w:val="C3"/>
          <w:rtl w:val="0"/>
        </w:rPr>
      </w:pPr>
    </w:p>
    <w:p>
      <w:pPr>
        <w:pStyle w:val="P17"/>
        <w:framePr w:w="6658" w:h="1153" w:hRule="exact" w:wrap="none" w:vAnchor="page" w:hAnchor="margin" w:x="71" w:y="11883"/>
        <w:rPr>
          <w:rStyle w:val="C13"/>
          <w:rtl w:val="0"/>
        </w:rPr>
      </w:pPr>
      <w:r>
        <w:rPr>
          <w:rStyle w:val="C13"/>
          <w:rtl w:val="0"/>
        </w:rPr>
        <w:t>b) Provést vstupní kontrolu surovin a výstupní kontrolu polotovarů a hotových výrobků z hlediska bezpečnosti potravin, hmotnosti, velikosti a vzhledu výrobku, připravit vzorky a provést senzorické posouzení a vyhodnotit výsledky (v případě potřeby vyvodit nápravu a opatření ze zjištěných výsledků)</w:t>
      </w:r>
    </w:p>
    <w:p>
      <w:pPr>
        <w:pStyle w:val="P30"/>
        <w:framePr w:w="3921" w:h="1280" w:hRule="exact" w:wrap="none" w:vAnchor="page" w:hAnchor="margin" w:x="6800" w:y="11827"/>
        <w:rPr>
          <w:rStyle w:val="C3"/>
          <w:rtl w:val="0"/>
        </w:rPr>
      </w:pPr>
    </w:p>
    <w:p>
      <w:pPr>
        <w:pStyle w:val="P31"/>
        <w:framePr w:w="3839" w:h="1153" w:hRule="exact" w:wrap="none" w:vAnchor="page" w:hAnchor="margin" w:x="6856" w:y="11883"/>
        <w:rPr>
          <w:rStyle w:val="C22"/>
          <w:rtl w:val="0"/>
        </w:rPr>
      </w:pPr>
      <w:r>
        <w:rPr>
          <w:rStyle w:val="C22"/>
          <w:rtl w:val="0"/>
        </w:rPr>
        <w:t>Praktické předvedení a ústní ověření</w:t>
      </w:r>
    </w:p>
    <w:p>
      <w:pPr>
        <w:pStyle w:val="P32"/>
        <w:framePr w:w="10710" w:h="248" w:hRule="exact" w:wrap="none" w:vAnchor="page" w:hAnchor="margin" w:x="28" w:y="1322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karamelových a kandytových výrobků, 11.9.2026 20:15:51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cukrářské výrobě, dodržování bezpečnostních předpisů a zásad bezpečnosti potravin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Používat pracovní oděv a ochranné pomůcky</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Vysvětlit zásady sanitačního řádu</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831" w:hRule="exact" w:wrap="none" w:vAnchor="page" w:hAnchor="margin" w:x="45" w:y="5143"/>
        <w:rPr>
          <w:rStyle w:val="C3"/>
          <w:rtl w:val="0"/>
        </w:rPr>
      </w:pPr>
    </w:p>
    <w:p>
      <w:pPr>
        <w:pStyle w:val="P13"/>
        <w:framePr w:w="6658" w:h="704" w:hRule="exact" w:wrap="none" w:vAnchor="page" w:hAnchor="margin" w:x="71" w:y="5199"/>
        <w:rPr>
          <w:rStyle w:val="C11"/>
          <w:rtl w:val="0"/>
        </w:rPr>
      </w:pPr>
      <w:r>
        <w:rPr>
          <w:rStyle w:val="C11"/>
          <w:rtl w:val="0"/>
        </w:rPr>
        <w:t>e) Rozlišovat specifická bezpečnostní rizika související s manipulací se strojním vybavením a s výkonem pracovních činností při výrobě karamelových ozdob a kandytových výrobků</w:t>
      </w:r>
    </w:p>
    <w:p>
      <w:pPr>
        <w:pStyle w:val="P28"/>
        <w:framePr w:w="3921" w:h="831" w:hRule="exact" w:wrap="none" w:vAnchor="page" w:hAnchor="margin" w:x="6800" w:y="5143"/>
        <w:rPr>
          <w:rStyle w:val="C3"/>
          <w:rtl w:val="0"/>
        </w:rPr>
      </w:pPr>
    </w:p>
    <w:p>
      <w:pPr>
        <w:pStyle w:val="P29"/>
        <w:framePr w:w="3839" w:h="704" w:hRule="exact" w:wrap="none" w:vAnchor="page" w:hAnchor="margin" w:x="6856" w:y="5199"/>
        <w:rPr>
          <w:rStyle w:val="C21"/>
          <w:rtl w:val="0"/>
        </w:rPr>
      </w:pPr>
      <w:r>
        <w:rPr>
          <w:rStyle w:val="C21"/>
          <w:rtl w:val="0"/>
        </w:rPr>
        <w:t>Ústní ověření</w:t>
      </w:r>
    </w:p>
    <w:p>
      <w:pPr>
        <w:pStyle w:val="P32"/>
        <w:framePr w:w="10710" w:h="248" w:hRule="exact" w:wrap="none" w:vAnchor="page" w:hAnchor="margin" w:x="28" w:y="6088"/>
        <w:rPr>
          <w:rStyle w:val="C23"/>
          <w:rtl w:val="0"/>
        </w:rPr>
      </w:pPr>
      <w:r>
        <w:rPr>
          <w:rStyle w:val="C23"/>
          <w:rtl w:val="0"/>
        </w:rPr>
        <w:t>Je třeba splnit všechna kritéria.</w:t>
      </w:r>
    </w:p>
    <w:p>
      <w:pPr>
        <w:pStyle w:val="P23"/>
        <w:framePr w:w="10710" w:h="340" w:hRule="exact" w:wrap="none" w:vAnchor="page" w:hAnchor="margin" w:x="28" w:y="6523"/>
        <w:rPr>
          <w:rStyle w:val="C18"/>
          <w:rtl w:val="0"/>
        </w:rPr>
      </w:pPr>
      <w:r>
        <w:rPr>
          <w:rStyle w:val="C18"/>
          <w:rtl w:val="0"/>
        </w:rPr>
        <w:t>Vedení provozní evidence při výrobě a prodeji cukrovinkářských výrobků</w:t>
      </w:r>
    </w:p>
    <w:p>
      <w:pPr>
        <w:pStyle w:val="P24"/>
        <w:framePr w:w="6713" w:h="376" w:hRule="exact" w:wrap="none" w:vAnchor="page" w:hAnchor="margin" w:x="45" w:y="6963"/>
        <w:rPr>
          <w:rStyle w:val="C3"/>
          <w:rtl w:val="0"/>
        </w:rPr>
      </w:pPr>
    </w:p>
    <w:p>
      <w:pPr>
        <w:pStyle w:val="P25"/>
        <w:framePr w:w="6661" w:h="249" w:hRule="exact" w:wrap="none" w:vAnchor="page" w:hAnchor="margin" w:x="71" w:y="7034"/>
        <w:rPr>
          <w:rStyle w:val="C19"/>
          <w:rtl w:val="0"/>
        </w:rPr>
      </w:pPr>
      <w:r>
        <w:rPr>
          <w:rStyle w:val="C19"/>
          <w:rtl w:val="0"/>
        </w:rPr>
        <w:t>Kritéria hodnocení</w:t>
      </w:r>
    </w:p>
    <w:p>
      <w:pPr>
        <w:pStyle w:val="P26"/>
        <w:framePr w:w="3918" w:h="376" w:hRule="exact" w:wrap="none" w:vAnchor="page" w:hAnchor="margin" w:x="6803" w:y="6963"/>
        <w:rPr>
          <w:rStyle w:val="C3"/>
          <w:rtl w:val="0"/>
        </w:rPr>
      </w:pPr>
    </w:p>
    <w:p>
      <w:pPr>
        <w:pStyle w:val="P27"/>
        <w:framePr w:w="3836" w:h="249" w:hRule="exact" w:wrap="none" w:vAnchor="page" w:hAnchor="margin" w:x="6859" w:y="7034"/>
        <w:rPr>
          <w:rStyle w:val="C20"/>
          <w:rtl w:val="0"/>
        </w:rPr>
      </w:pPr>
      <w:r>
        <w:rPr>
          <w:rStyle w:val="C20"/>
          <w:rtl w:val="0"/>
        </w:rPr>
        <w:t>Způsoby ověření</w:t>
      </w:r>
    </w:p>
    <w:p>
      <w:pPr>
        <w:pStyle w:val="P12"/>
        <w:framePr w:w="6710" w:h="607" w:hRule="exact" w:wrap="none" w:vAnchor="page" w:hAnchor="margin" w:x="45" w:y="7339"/>
        <w:rPr>
          <w:rStyle w:val="C3"/>
          <w:rtl w:val="0"/>
        </w:rPr>
      </w:pPr>
    </w:p>
    <w:p>
      <w:pPr>
        <w:pStyle w:val="P13"/>
        <w:framePr w:w="6658" w:h="480" w:hRule="exact" w:wrap="none" w:vAnchor="page" w:hAnchor="margin" w:x="71" w:y="7395"/>
        <w:rPr>
          <w:rStyle w:val="C11"/>
          <w:rtl w:val="0"/>
        </w:rPr>
      </w:pPr>
      <w:r>
        <w:rPr>
          <w:rStyle w:val="C11"/>
          <w:rtl w:val="0"/>
        </w:rPr>
        <w:t>a) Vést předepsanou provozní evidenci při výrobě a prodeji cukrovinkářských výrobků</w:t>
      </w:r>
    </w:p>
    <w:p>
      <w:pPr>
        <w:pStyle w:val="P28"/>
        <w:framePr w:w="3921" w:h="607" w:hRule="exact" w:wrap="none" w:vAnchor="page" w:hAnchor="margin" w:x="6800" w:y="7339"/>
        <w:rPr>
          <w:rStyle w:val="C3"/>
          <w:rtl w:val="0"/>
        </w:rPr>
      </w:pPr>
    </w:p>
    <w:p>
      <w:pPr>
        <w:pStyle w:val="P29"/>
        <w:framePr w:w="3839" w:h="480" w:hRule="exact" w:wrap="none" w:vAnchor="page" w:hAnchor="margin" w:x="6856" w:y="7395"/>
        <w:rPr>
          <w:rStyle w:val="C21"/>
          <w:rtl w:val="0"/>
        </w:rPr>
      </w:pPr>
      <w:r>
        <w:rPr>
          <w:rStyle w:val="C21"/>
          <w:rtl w:val="0"/>
        </w:rPr>
        <w:t>Praktické předvedení</w:t>
      </w:r>
    </w:p>
    <w:p>
      <w:pPr>
        <w:pStyle w:val="P32"/>
        <w:framePr w:w="10710" w:h="248" w:hRule="exact" w:wrap="none" w:vAnchor="page" w:hAnchor="margin" w:x="28" w:y="805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Výrobce/výrobkyně karamelových a kandytových výrobků, 11.9.2026 20:15:51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https://www.nsp.cz/jednotka-prace/pracovnik-vyroby-karamelo#zdravotni-zpusobilost).</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donese uchazeč vlastní.</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dohotovení finálního výrobku, resp. karamelové ozdoby nebo kandytového výrobku s využitím technologických postupů, estetických pravidel a hygienických zásad při přípravě jednotlivých komponent a hotových výrobků.</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výroba minimálně 2 různých druhů výrobků (jeden kandytový a jeden karamelový), množství (počet) výrobků určí zkoušející.</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potravin a dodržování technologického postupu, aby byla zajištěna kvalita potravin z hlediska výživy. Dále je třeba posuzovat hospodárné využívání surovin, dodržování ekologických principů při výrobě, bezpečné provádění všech úkonů a časové zvládání jednotlivých operací.</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senzorické hodnocení, kontrola jakosti a hmotnosti výrobku a provedena ochutnávka, při níž budou prokázány charakteristické vlastnosti typické pro daný typ výrobku. Předmětem hodnocení je i estetická stránka, kreativita a manuální zručnost uchazeče.</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10390"/>
        <w:rPr>
          <w:rStyle w:val="C3"/>
          <w:rtl w:val="0"/>
        </w:rPr>
      </w:pPr>
    </w:p>
    <w:p>
      <w:pPr>
        <w:pStyle w:val="P35"/>
        <w:framePr w:w="10710" w:h="340" w:hRule="exact" w:wrap="none" w:vAnchor="page" w:hAnchor="margin" w:x="28" w:y="10390"/>
        <w:rPr>
          <w:rStyle w:val="C25"/>
          <w:rtl w:val="0"/>
        </w:rPr>
      </w:pPr>
      <w:r>
        <w:rPr>
          <w:rStyle w:val="C25"/>
          <w:rtl w:val="0"/>
        </w:rPr>
        <w:t>Výsledné hodnocení</w:t>
      </w:r>
    </w:p>
    <w:p>
      <w:pPr>
        <w:keepNext w:val="0"/>
        <w:keepLines w:val="0"/>
        <w:framePr w:w="10766" w:h="1497"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55"/>
        <w:rPr>
          <w:rStyle w:val="C3"/>
          <w:rtl w:val="0"/>
        </w:rPr>
      </w:pPr>
    </w:p>
    <w:p>
      <w:pPr>
        <w:pStyle w:val="P35"/>
        <w:framePr w:w="10710" w:h="340" w:hRule="exact" w:wrap="none" w:vAnchor="page" w:hAnchor="margin" w:x="28" w:y="12455"/>
        <w:rPr>
          <w:rStyle w:val="C25"/>
          <w:rtl w:val="0"/>
        </w:rPr>
      </w:pPr>
      <w:r>
        <w:rPr>
          <w:rStyle w:val="C25"/>
          <w:rtl w:val="0"/>
        </w:rPr>
        <w:t>Počet zkoušejících</w:t>
      </w:r>
    </w:p>
    <w:p>
      <w:pPr>
        <w:keepNext w:val="0"/>
        <w:keepLines w:val="0"/>
        <w:framePr w:w="10766" w:h="1036" w:hRule="exact" w:wrap="none" w:vAnchor="page" w:hAnchor="margin" w:x="0" w:y="12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karamelových a kandytových výrobků, 11.9.2026 20:15:51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zdravotní průkaz pro práci v potravinářství a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cukrář a střední vzdělání s maturitní zkouškou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gastronomie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cukrářské výroby nebo ve funkci učitele odborných předmětů nebo ve funkci učitele praktického vyučování nebo odborného výcviku v oboru zaměřeném na cukrářskou výrobu.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Výrobce/výrobkyně karamelových a kandytových výrobků, 11.9.2026 20:15:51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vybavenou na patřičné úrovni, tzn. minimálně následující materiálně-technické vybavení:</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přípravu běžných karamelových a kandytových výrobků</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Chladicí zařízení pro uchovávání surovin, pomocných látek a hotových výrobků</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na úpravu surovin, technologické zpracování, tvarování, zdobení - lampa na karamel, mramorová deska, měděné hrnce, silpat, teploměr</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cukrářských výrobků</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na výrobu karamelových a kandytových výrobků a ozdob</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na zhotovení a aranžování výrobků</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energie odpovídající bezpečnostním předpisůmí</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742"/>
        <w:rPr>
          <w:rStyle w:val="C3"/>
          <w:rtl w:val="0"/>
        </w:rPr>
      </w:pPr>
    </w:p>
    <w:p>
      <w:pPr>
        <w:pStyle w:val="P35"/>
        <w:framePr w:w="10710" w:h="340" w:hRule="exact" w:wrap="none" w:vAnchor="page" w:hAnchor="margin" w:x="28" w:y="7742"/>
        <w:rPr>
          <w:rStyle w:val="C25"/>
          <w:rtl w:val="0"/>
        </w:rPr>
      </w:pPr>
      <w:r>
        <w:rPr>
          <w:rStyle w:val="C25"/>
          <w:rtl w:val="0"/>
        </w:rPr>
        <w:t>Doba přípravy na zkoušku</w:t>
      </w:r>
    </w:p>
    <w:p>
      <w:pPr>
        <w:keepNext w:val="0"/>
        <w:keepLines w:val="0"/>
        <w:framePr w:w="10766" w:h="806" w:hRule="exact" w:wrap="none" w:vAnchor="page" w:hAnchor="margin" w:x="0" w:y="80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114"/>
        <w:rPr>
          <w:rStyle w:val="C3"/>
          <w:rtl w:val="0"/>
        </w:rPr>
      </w:pPr>
    </w:p>
    <w:p>
      <w:pPr>
        <w:pStyle w:val="P35"/>
        <w:framePr w:w="10710" w:h="340" w:hRule="exact" w:wrap="none" w:vAnchor="page" w:hAnchor="margin" w:x="28" w:y="9114"/>
        <w:rPr>
          <w:rStyle w:val="C25"/>
          <w:rtl w:val="0"/>
        </w:rPr>
      </w:pPr>
      <w:r>
        <w:rPr>
          <w:rStyle w:val="C25"/>
          <w:rtl w:val="0"/>
        </w:rPr>
        <w:t>Doba pro vykonání zkoušky</w:t>
      </w:r>
    </w:p>
    <w:p>
      <w:pPr>
        <w:keepNext w:val="0"/>
        <w:keepLines w:val="0"/>
        <w:framePr w:w="10766" w:h="806"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11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Výrobce/výrobkyně karamelových a kandytových výrobků, 11.9.2026 20:15:51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pStyle w:val="P21"/>
        <w:framePr w:w="7654" w:h="331" w:hRule="exact" w:wrap="none" w:vAnchor="page" w:hAnchor="margin" w:x="28" w:y="15940"/>
        <w:rPr>
          <w:rStyle w:val="C16"/>
          <w:rtl w:val="0"/>
        </w:rPr>
      </w:pPr>
      <w:r>
        <w:rPr>
          <w:rStyle w:val="C16"/>
          <w:rtl w:val="0"/>
        </w:rPr>
        <w:t>Výrobce/výrobkyně karamelových a kandytových výrobků, 11.9.2026 20:15:51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4588E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4DB1BA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