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5ADB6" Type="http://schemas.openxmlformats.org/officeDocument/2006/relationships/officeDocument" Target="/word/document.xml" /><Relationship Id="coreR7805ADB6" Type="http://schemas.openxmlformats.org/package/2006/relationships/metadata/core-properties" Target="/docProps/core.xml" /><Relationship Id="customR7805A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392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musí mít uživatelskou dovednost práce s počítačem a internetem (doložit čestným prohlášením).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