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CFE5F0" Type="http://schemas.openxmlformats.org/officeDocument/2006/relationships/officeDocument" Target="/word/document.xml" /><Relationship Id="coreR2DCFE5F0" Type="http://schemas.openxmlformats.org/package/2006/relationships/metadata/core-properties" Target="/docProps/core.xml" /><Relationship Id="customR2DCFE5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Průvodce cestovního ruchu (kód: 65-021-N)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cestovní kanceláře; Pracovník pohostinství a hotelového provozu; Průvodce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Prokazování znalostí historie a dějin kultury v České republice ve vztahu k cestovnímu ruchu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Prokázat znalost světových dějin a dějin kultury ve vztahu k cestovnímu ruchu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Využívání znalostí zeměpisu cestovního ruchu v České republice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Využívání znalostí zeměpisu Evropy a ostatních světadílů ve vztahu k cestovnímu ruchu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Prokázání znalostí o životním prostředí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 současném právním a politickém systému v ČR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současném právním a politickém systému EU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Prokázání podrobných tematických znalostí reálií a specifik v cestovním ruchu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Příprava výkladu průvodce a nabídky průvodcovských služeb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Vedení skupiny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Provádění výkladu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Zohledňování osob se speciálními potřebami v práci průvodce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Uplatňování právních a ekonomických aspektů při výkonu práce průvodce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Prokázání znalostí techniky služeb cestovního ruchu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Uplatňování profesního jednání a komunikace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Ústní komunikace v cizím jazyce při výkonu práce průvodce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Písemná komunikace v cizím jazyce při výkonu práce průvodce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224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302"/>
        <w:rPr>
          <w:rStyle w:val="C13"/>
          <w:rtl w:val="0"/>
        </w:rPr>
      </w:pPr>
      <w:r>
        <w:rPr>
          <w:rStyle w:val="C13"/>
          <w:rtl w:val="0"/>
        </w:rPr>
        <w:t>Informovanost o reáliích dané jazykové oblasti</w:t>
      </w:r>
    </w:p>
    <w:p>
      <w:pPr>
        <w:pStyle w:val="P18"/>
        <w:framePr w:w="805" w:h="376" w:hRule="exact" w:wrap="none" w:vAnchor="page" w:hAnchor="margin" w:x="9916" w:y="1224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30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284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189"/>
        <w:rPr>
          <w:rStyle w:val="C15"/>
          <w:rtl w:val="0"/>
        </w:rPr>
      </w:pPr>
      <w:r>
        <w:rPr>
          <w:rStyle w:val="C15"/>
          <w:rtl w:val="0"/>
        </w:rPr>
        <w:t>Standard je platný od: 30.06.2009 do: 01.02.2012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 cestovního ruchu, 8.8.2026 12:07:39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Prokazování znalostí historie a dějin kultury v České republice ve vztahu k cestovnímu ruchu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Objasnit vztah historie a dějin umění ČR ve vztahu k cestovnímu ruchu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Slovně nebo písemně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Vysvětlit politické, sociální a ekonomické souvislosti dějin ČR, prokázat znalosti dobových souvislostí a významných historických událostí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Slovně nebo písemně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Prokázat základní znalosti o archeologických a historických zajímavostech na území ČR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Slovně nebo písemně</w:t>
      </w:r>
    </w:p>
    <w:p>
      <w:pPr>
        <w:pStyle w:val="P16"/>
        <w:framePr w:w="6710" w:h="376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Prokázat znalosti o umění, historických osobnostech</w:t>
      </w:r>
    </w:p>
    <w:p>
      <w:pPr>
        <w:pStyle w:val="P30"/>
        <w:framePr w:w="3921" w:h="376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Slovně nebo písemně</w:t>
      </w:r>
    </w:p>
    <w:p>
      <w:pPr>
        <w:pStyle w:val="P12"/>
        <w:framePr w:w="6710" w:h="376" w:hRule="exact" w:wrap="none" w:vAnchor="page" w:hAnchor="margin" w:x="45" w:y="54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49"/>
        <w:rPr>
          <w:rStyle w:val="C11"/>
          <w:rtl w:val="0"/>
        </w:rPr>
      </w:pPr>
      <w:r>
        <w:rPr>
          <w:rStyle w:val="C11"/>
          <w:rtl w:val="0"/>
        </w:rPr>
        <w:t>e) Pracovat s odbornou literaturou</w:t>
      </w:r>
    </w:p>
    <w:p>
      <w:pPr>
        <w:pStyle w:val="P28"/>
        <w:framePr w:w="3921" w:h="376" w:hRule="exact" w:wrap="none" w:vAnchor="page" w:hAnchor="margin" w:x="6800" w:y="549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49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16"/>
        <w:framePr w:w="6710" w:h="607" w:hRule="exact" w:wrap="none" w:vAnchor="page" w:hAnchor="margin" w:x="45" w:y="58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926"/>
        <w:rPr>
          <w:rStyle w:val="C13"/>
          <w:rtl w:val="0"/>
        </w:rPr>
      </w:pPr>
      <w:r>
        <w:rPr>
          <w:rStyle w:val="C13"/>
          <w:rtl w:val="0"/>
        </w:rPr>
        <w:t>f) Charakterizovat nejvýznamnější kulturní, historické a architektonické památky</w:t>
      </w:r>
    </w:p>
    <w:p>
      <w:pPr>
        <w:pStyle w:val="P30"/>
        <w:framePr w:w="3921" w:h="607" w:hRule="exact" w:wrap="none" w:vAnchor="page" w:hAnchor="margin" w:x="6800" w:y="58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926"/>
        <w:rPr>
          <w:rStyle w:val="C22"/>
          <w:rtl w:val="0"/>
        </w:rPr>
      </w:pPr>
      <w:r>
        <w:rPr>
          <w:rStyle w:val="C22"/>
          <w:rtl w:val="0"/>
        </w:rPr>
        <w:t>Slovně nebo písemně</w:t>
      </w:r>
    </w:p>
    <w:p>
      <w:pPr>
        <w:pStyle w:val="P12"/>
        <w:framePr w:w="6710" w:h="607" w:hRule="exact" w:wrap="none" w:vAnchor="page" w:hAnchor="margin" w:x="45" w:y="64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33"/>
        <w:rPr>
          <w:rStyle w:val="C11"/>
          <w:rtl w:val="0"/>
        </w:rPr>
      </w:pPr>
      <w:r>
        <w:rPr>
          <w:rStyle w:val="C11"/>
          <w:rtl w:val="0"/>
        </w:rPr>
        <w:t>g) Poznávat na obrázku nebo podle známých charakteristik nejvýznamnější historické a památkové objekty a zařadit je do historického období</w:t>
      </w:r>
    </w:p>
    <w:p>
      <w:pPr>
        <w:pStyle w:val="P28"/>
        <w:framePr w:w="3921" w:h="607" w:hRule="exact" w:wrap="none" w:vAnchor="page" w:hAnchor="margin" w:x="6800" w:y="64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33"/>
        <w:rPr>
          <w:rStyle w:val="C21"/>
          <w:rtl w:val="0"/>
        </w:rPr>
      </w:pPr>
      <w:r>
        <w:rPr>
          <w:rStyle w:val="C21"/>
          <w:rtl w:val="0"/>
        </w:rPr>
        <w:t>Prakticky nad obrazovými materiály se slovním vysvětlením</w:t>
      </w:r>
    </w:p>
    <w:p>
      <w:pPr>
        <w:pStyle w:val="P32"/>
        <w:framePr w:w="10710" w:h="248" w:hRule="exact" w:wrap="none" w:vAnchor="page" w:hAnchor="margin" w:x="28" w:y="71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632"/>
        <w:rPr>
          <w:rStyle w:val="C18"/>
          <w:rtl w:val="0"/>
        </w:rPr>
      </w:pPr>
      <w:r>
        <w:rPr>
          <w:rStyle w:val="C18"/>
          <w:rtl w:val="0"/>
        </w:rPr>
        <w:t>Prokázat znalost světových dějin a dějin kultury ve vztahu k cestovnímu ruchu</w:t>
      </w:r>
    </w:p>
    <w:p>
      <w:pPr>
        <w:pStyle w:val="P24"/>
        <w:framePr w:w="6713" w:h="376" w:hRule="exact" w:wrap="none" w:vAnchor="page" w:hAnchor="margin" w:x="45" w:y="80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4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04"/>
        <w:rPr>
          <w:rStyle w:val="C11"/>
          <w:rtl w:val="0"/>
        </w:rPr>
      </w:pPr>
      <w:r>
        <w:rPr>
          <w:rStyle w:val="C11"/>
          <w:rtl w:val="0"/>
        </w:rPr>
        <w:t>a) Objasnit vztah historie a dějin umění ve vztahu k cestovnímu ruchu ve významných evropských destinacích</w:t>
      </w:r>
    </w:p>
    <w:p>
      <w:pPr>
        <w:pStyle w:val="P28"/>
        <w:framePr w:w="3921" w:h="607" w:hRule="exact" w:wrap="none" w:vAnchor="page" w:hAnchor="margin" w:x="6800" w:y="84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04"/>
        <w:rPr>
          <w:rStyle w:val="C21"/>
          <w:rtl w:val="0"/>
        </w:rPr>
      </w:pPr>
      <w:r>
        <w:rPr>
          <w:rStyle w:val="C21"/>
          <w:rtl w:val="0"/>
        </w:rPr>
        <w:t>Slovně nebo písemně</w:t>
      </w:r>
    </w:p>
    <w:p>
      <w:pPr>
        <w:pStyle w:val="P16"/>
        <w:framePr w:w="6710" w:h="607" w:hRule="exact" w:wrap="none" w:vAnchor="page" w:hAnchor="margin" w:x="45" w:y="90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111"/>
        <w:rPr>
          <w:rStyle w:val="C13"/>
          <w:rtl w:val="0"/>
        </w:rPr>
      </w:pPr>
      <w:r>
        <w:rPr>
          <w:rStyle w:val="C13"/>
          <w:rtl w:val="0"/>
        </w:rPr>
        <w:t>b) Objasnit vztah historie ve vztahu k cestovnímu ruchu ve významných světových destinacích</w:t>
      </w:r>
    </w:p>
    <w:p>
      <w:pPr>
        <w:pStyle w:val="P30"/>
        <w:framePr w:w="3921" w:h="607" w:hRule="exact" w:wrap="none" w:vAnchor="page" w:hAnchor="margin" w:x="6800" w:y="90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111"/>
        <w:rPr>
          <w:rStyle w:val="C22"/>
          <w:rtl w:val="0"/>
        </w:rPr>
      </w:pPr>
      <w:r>
        <w:rPr>
          <w:rStyle w:val="C22"/>
          <w:rtl w:val="0"/>
        </w:rPr>
        <w:t>Slovně nebo písemně</w:t>
      </w:r>
    </w:p>
    <w:p>
      <w:pPr>
        <w:pStyle w:val="P12"/>
        <w:framePr w:w="6710" w:h="376" w:hRule="exact" w:wrap="none" w:vAnchor="page" w:hAnchor="margin" w:x="45" w:y="966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718"/>
        <w:rPr>
          <w:rStyle w:val="C11"/>
          <w:rtl w:val="0"/>
        </w:rPr>
      </w:pPr>
      <w:r>
        <w:rPr>
          <w:rStyle w:val="C11"/>
          <w:rtl w:val="0"/>
        </w:rPr>
        <w:t>c) Orientovat se v politické, sociální a ekonomické historii daných oblastí</w:t>
      </w:r>
    </w:p>
    <w:p>
      <w:pPr>
        <w:pStyle w:val="P28"/>
        <w:framePr w:w="3921" w:h="376" w:hRule="exact" w:wrap="none" w:vAnchor="page" w:hAnchor="margin" w:x="6800" w:y="966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718"/>
        <w:rPr>
          <w:rStyle w:val="C21"/>
          <w:rtl w:val="0"/>
        </w:rPr>
      </w:pPr>
      <w:r>
        <w:rPr>
          <w:rStyle w:val="C21"/>
          <w:rtl w:val="0"/>
        </w:rPr>
        <w:t>Slovně nebo písemně</w:t>
      </w:r>
    </w:p>
    <w:p>
      <w:pPr>
        <w:pStyle w:val="P16"/>
        <w:framePr w:w="6710" w:h="607" w:hRule="exact" w:wrap="none" w:vAnchor="page" w:hAnchor="margin" w:x="45" w:y="100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094"/>
        <w:rPr>
          <w:rStyle w:val="C13"/>
          <w:rtl w:val="0"/>
        </w:rPr>
      </w:pPr>
      <w:r>
        <w:rPr>
          <w:rStyle w:val="C13"/>
          <w:rtl w:val="0"/>
        </w:rPr>
        <w:t>d) Charakterizovat nejvýznamnější kulturní a historické a archeologické památky v EU a ve světě</w:t>
      </w:r>
    </w:p>
    <w:p>
      <w:pPr>
        <w:pStyle w:val="P30"/>
        <w:framePr w:w="3921" w:h="607" w:hRule="exact" w:wrap="none" w:vAnchor="page" w:hAnchor="margin" w:x="6800" w:y="100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094"/>
        <w:rPr>
          <w:rStyle w:val="C22"/>
          <w:rtl w:val="0"/>
        </w:rPr>
      </w:pPr>
      <w:r>
        <w:rPr>
          <w:rStyle w:val="C22"/>
          <w:rtl w:val="0"/>
        </w:rPr>
        <w:t>Slovně nebo písemně</w:t>
      </w:r>
    </w:p>
    <w:p>
      <w:pPr>
        <w:pStyle w:val="P12"/>
        <w:framePr w:w="6710" w:h="607" w:hRule="exact" w:wrap="none" w:vAnchor="page" w:hAnchor="margin" w:x="45" w:y="106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701"/>
        <w:rPr>
          <w:rStyle w:val="C11"/>
          <w:rtl w:val="0"/>
        </w:rPr>
      </w:pPr>
      <w:r>
        <w:rPr>
          <w:rStyle w:val="C11"/>
          <w:rtl w:val="0"/>
        </w:rPr>
        <w:t>e) Poznávat na obrázku nebo podle známých charakteristik nejvýznamnější historické a památkové objekty a zařadit je do historického období</w:t>
      </w:r>
    </w:p>
    <w:p>
      <w:pPr>
        <w:pStyle w:val="P28"/>
        <w:framePr w:w="3921" w:h="607" w:hRule="exact" w:wrap="none" w:vAnchor="page" w:hAnchor="margin" w:x="6800" w:y="1064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701"/>
        <w:rPr>
          <w:rStyle w:val="C21"/>
          <w:rtl w:val="0"/>
        </w:rPr>
      </w:pPr>
      <w:r>
        <w:rPr>
          <w:rStyle w:val="C21"/>
          <w:rtl w:val="0"/>
        </w:rPr>
        <w:t>Prakticky nad obrazovými materiály se slovním vysvětlením</w:t>
      </w:r>
    </w:p>
    <w:p>
      <w:pPr>
        <w:pStyle w:val="P32"/>
        <w:framePr w:w="10710" w:h="248" w:hRule="exact" w:wrap="none" w:vAnchor="page" w:hAnchor="margin" w:x="28" w:y="1136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 cestovního ruchu, 8.8.2026 12:07:39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Využívání znalostí zeměpisu cestovního ruchu v České republice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Objasnit vztah geografie a cestovního ruchu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Pracovat s mapou a geografickými údaji a dalšími informacemi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Prakticky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Charakterizovat přírodní podmínky v ČR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Slovně nebo písemně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Charakterizovat významné průmyslové a zemědělské oblasti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Slovně nebo písemně</w:t>
      </w:r>
    </w:p>
    <w:p>
      <w:pPr>
        <w:pStyle w:val="P12"/>
        <w:framePr w:w="6710" w:h="607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Zhodnotit potenciál konkrétního geografického prostředí podle zadání pro realizaci cestovního ruchu</w:t>
      </w:r>
    </w:p>
    <w:p>
      <w:pPr>
        <w:pStyle w:val="P28"/>
        <w:framePr w:w="3921" w:h="607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Slovně nebo písemně</w:t>
      </w:r>
    </w:p>
    <w:p>
      <w:pPr>
        <w:pStyle w:val="P16"/>
        <w:framePr w:w="6710" w:h="607" w:hRule="exact" w:wrap="none" w:vAnchor="page" w:hAnchor="margin" w:x="45" w:y="508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38"/>
        <w:rPr>
          <w:rStyle w:val="C13"/>
          <w:rtl w:val="0"/>
        </w:rPr>
      </w:pPr>
      <w:r>
        <w:rPr>
          <w:rStyle w:val="C13"/>
          <w:rtl w:val="0"/>
        </w:rPr>
        <w:t>f) Vysvětlit faktory, které tvoří turistický potenciál regionu a způsoby podpory cestovního ruchu</w:t>
      </w:r>
    </w:p>
    <w:p>
      <w:pPr>
        <w:pStyle w:val="P30"/>
        <w:framePr w:w="3921" w:h="607" w:hRule="exact" w:wrap="none" w:vAnchor="page" w:hAnchor="margin" w:x="6800" w:y="508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38"/>
        <w:rPr>
          <w:rStyle w:val="C22"/>
          <w:rtl w:val="0"/>
        </w:rPr>
      </w:pPr>
      <w:r>
        <w:rPr>
          <w:rStyle w:val="C22"/>
          <w:rtl w:val="0"/>
        </w:rPr>
        <w:t>Slovně nebo písemně</w:t>
      </w:r>
    </w:p>
    <w:p>
      <w:pPr>
        <w:pStyle w:val="P12"/>
        <w:framePr w:w="6710" w:h="376" w:hRule="exact" w:wrap="none" w:vAnchor="page" w:hAnchor="margin" w:x="45" w:y="56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44"/>
        <w:rPr>
          <w:rStyle w:val="C11"/>
          <w:rtl w:val="0"/>
        </w:rPr>
      </w:pPr>
      <w:r>
        <w:rPr>
          <w:rStyle w:val="C11"/>
          <w:rtl w:val="0"/>
        </w:rPr>
        <w:t>g) Charakterizovat významné oblasti cestovního ruchu v ČR a ve světě</w:t>
      </w:r>
    </w:p>
    <w:p>
      <w:pPr>
        <w:pStyle w:val="P28"/>
        <w:framePr w:w="3921" w:h="376" w:hRule="exact" w:wrap="none" w:vAnchor="page" w:hAnchor="margin" w:x="6800" w:y="56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44"/>
        <w:rPr>
          <w:rStyle w:val="C21"/>
          <w:rtl w:val="0"/>
        </w:rPr>
      </w:pPr>
      <w:r>
        <w:rPr>
          <w:rStyle w:val="C21"/>
          <w:rtl w:val="0"/>
        </w:rPr>
        <w:t>Slovně nebo písemně</w:t>
      </w:r>
    </w:p>
    <w:p>
      <w:pPr>
        <w:pStyle w:val="P32"/>
        <w:framePr w:w="10710" w:h="248" w:hRule="exact" w:wrap="none" w:vAnchor="page" w:hAnchor="margin" w:x="28" w:y="61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14"/>
        <w:rPr>
          <w:rStyle w:val="C18"/>
          <w:rtl w:val="0"/>
        </w:rPr>
      </w:pPr>
      <w:r>
        <w:rPr>
          <w:rStyle w:val="C18"/>
          <w:rtl w:val="0"/>
        </w:rPr>
        <w:t>Využívání znalostí zeměpisu Evropy a ostatních světadílů ve vztahu k cestovnímu ruchu</w:t>
      </w:r>
    </w:p>
    <w:p>
      <w:pPr>
        <w:pStyle w:val="P24"/>
        <w:framePr w:w="6713" w:h="376" w:hRule="exact" w:wrap="none" w:vAnchor="page" w:hAnchor="margin" w:x="45" w:y="70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1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0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1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a) Charakterizovat přírodní a hospodářsko-sociální podmínky v Evropě</w:t>
      </w:r>
    </w:p>
    <w:p>
      <w:pPr>
        <w:pStyle w:val="P28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Slovně nebo písemně</w:t>
      </w:r>
    </w:p>
    <w:p>
      <w:pPr>
        <w:pStyle w:val="P16"/>
        <w:framePr w:w="6710" w:h="607" w:hRule="exact" w:wrap="none" w:vAnchor="page" w:hAnchor="margin" w:x="45" w:y="780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61"/>
        <w:rPr>
          <w:rStyle w:val="C13"/>
          <w:rtl w:val="0"/>
        </w:rPr>
      </w:pPr>
      <w:r>
        <w:rPr>
          <w:rStyle w:val="C13"/>
          <w:rtl w:val="0"/>
        </w:rPr>
        <w:t>b) Charakterizovat přírodní a hospodářsko-sociální podmínky pro rozvoj cestovního ruchu v jednotlivých světadílech</w:t>
      </w:r>
    </w:p>
    <w:p>
      <w:pPr>
        <w:pStyle w:val="P30"/>
        <w:framePr w:w="3921" w:h="607" w:hRule="exact" w:wrap="none" w:vAnchor="page" w:hAnchor="margin" w:x="6800" w:y="780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61"/>
        <w:rPr>
          <w:rStyle w:val="C22"/>
          <w:rtl w:val="0"/>
        </w:rPr>
      </w:pPr>
      <w:r>
        <w:rPr>
          <w:rStyle w:val="C22"/>
          <w:rtl w:val="0"/>
        </w:rPr>
        <w:t>Slovně nebo písemně</w:t>
      </w:r>
    </w:p>
    <w:p>
      <w:pPr>
        <w:pStyle w:val="P12"/>
        <w:framePr w:w="6710" w:h="607" w:hRule="exact" w:wrap="none" w:vAnchor="page" w:hAnchor="margin" w:x="45" w:y="84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68"/>
        <w:rPr>
          <w:rStyle w:val="C11"/>
          <w:rtl w:val="0"/>
        </w:rPr>
      </w:pPr>
      <w:r>
        <w:rPr>
          <w:rStyle w:val="C11"/>
          <w:rtl w:val="0"/>
        </w:rPr>
        <w:t>c) Zhodnotit potenciál konkrétního geografického prostředí podle zadání pro realizaci cestovního ruchu</w:t>
      </w:r>
    </w:p>
    <w:p>
      <w:pPr>
        <w:pStyle w:val="P28"/>
        <w:framePr w:w="3921" w:h="607" w:hRule="exact" w:wrap="none" w:vAnchor="page" w:hAnchor="margin" w:x="6800" w:y="841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68"/>
        <w:rPr>
          <w:rStyle w:val="C21"/>
          <w:rtl w:val="0"/>
        </w:rPr>
      </w:pPr>
      <w:r>
        <w:rPr>
          <w:rStyle w:val="C21"/>
          <w:rtl w:val="0"/>
        </w:rPr>
        <w:t>Slovně nebo písemně</w:t>
      </w:r>
    </w:p>
    <w:p>
      <w:pPr>
        <w:pStyle w:val="P32"/>
        <w:framePr w:w="10710" w:h="248" w:hRule="exact" w:wrap="none" w:vAnchor="page" w:hAnchor="margin" w:x="28" w:y="913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568"/>
        <w:rPr>
          <w:rStyle w:val="C18"/>
          <w:rtl w:val="0"/>
        </w:rPr>
      </w:pPr>
      <w:r>
        <w:rPr>
          <w:rStyle w:val="C18"/>
          <w:rtl w:val="0"/>
        </w:rPr>
        <w:t>Prokázání znalostí o životním prostředí</w:t>
      </w:r>
    </w:p>
    <w:p>
      <w:pPr>
        <w:pStyle w:val="P24"/>
        <w:framePr w:w="6713" w:h="376" w:hRule="exact" w:wrap="none" w:vAnchor="page" w:hAnchor="margin" w:x="45" w:y="1000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07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0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07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38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40"/>
        <w:rPr>
          <w:rStyle w:val="C11"/>
          <w:rtl w:val="0"/>
        </w:rPr>
      </w:pPr>
      <w:r>
        <w:rPr>
          <w:rStyle w:val="C11"/>
          <w:rtl w:val="0"/>
        </w:rPr>
        <w:t>a) Vysvětlit význam udržitelného cestovního ruchu a ochrany přírodního dědictví</w:t>
      </w:r>
    </w:p>
    <w:p>
      <w:pPr>
        <w:pStyle w:val="P28"/>
        <w:framePr w:w="3921" w:h="607" w:hRule="exact" w:wrap="none" w:vAnchor="page" w:hAnchor="margin" w:x="6800" w:y="1038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440"/>
        <w:rPr>
          <w:rStyle w:val="C21"/>
          <w:rtl w:val="0"/>
        </w:rPr>
      </w:pPr>
      <w:r>
        <w:rPr>
          <w:rStyle w:val="C21"/>
          <w:rtl w:val="0"/>
        </w:rPr>
        <w:t>Slovně nebo písemně</w:t>
      </w:r>
    </w:p>
    <w:p>
      <w:pPr>
        <w:pStyle w:val="P16"/>
        <w:framePr w:w="6710" w:h="376" w:hRule="exact" w:wrap="none" w:vAnchor="page" w:hAnchor="margin" w:x="45" w:y="109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46"/>
        <w:rPr>
          <w:rStyle w:val="C13"/>
          <w:rtl w:val="0"/>
        </w:rPr>
      </w:pPr>
      <w:r>
        <w:rPr>
          <w:rStyle w:val="C13"/>
          <w:rtl w:val="0"/>
        </w:rPr>
        <w:t>b) Vysvětlit úlohu chráněných oblastí a chování turistů v nich (flora, fauna..)</w:t>
      </w:r>
    </w:p>
    <w:p>
      <w:pPr>
        <w:pStyle w:val="P30"/>
        <w:framePr w:w="3921" w:h="376" w:hRule="exact" w:wrap="none" w:vAnchor="page" w:hAnchor="margin" w:x="6800" w:y="109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46"/>
        <w:rPr>
          <w:rStyle w:val="C22"/>
          <w:rtl w:val="0"/>
        </w:rPr>
      </w:pPr>
      <w:r>
        <w:rPr>
          <w:rStyle w:val="C22"/>
          <w:rtl w:val="0"/>
        </w:rPr>
        <w:t>Slovně nebo písemně</w:t>
      </w:r>
    </w:p>
    <w:p>
      <w:pPr>
        <w:pStyle w:val="P12"/>
        <w:framePr w:w="6710" w:h="607" w:hRule="exact" w:wrap="none" w:vAnchor="page" w:hAnchor="margin" w:x="45" w:y="1136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423"/>
        <w:rPr>
          <w:rStyle w:val="C11"/>
          <w:rtl w:val="0"/>
        </w:rPr>
      </w:pPr>
      <w:r>
        <w:rPr>
          <w:rStyle w:val="C11"/>
          <w:rtl w:val="0"/>
        </w:rPr>
        <w:t>c) Uvést další způsoby ochrany životního prostředí a vlivy cestovního ruchu, průmyslu a zemědělství</w:t>
      </w:r>
    </w:p>
    <w:p>
      <w:pPr>
        <w:pStyle w:val="P28"/>
        <w:framePr w:w="3921" w:h="607" w:hRule="exact" w:wrap="none" w:vAnchor="page" w:hAnchor="margin" w:x="6800" w:y="1136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423"/>
        <w:rPr>
          <w:rStyle w:val="C21"/>
          <w:rtl w:val="0"/>
        </w:rPr>
      </w:pPr>
      <w:r>
        <w:rPr>
          <w:rStyle w:val="C21"/>
          <w:rtl w:val="0"/>
        </w:rPr>
        <w:t>Slovně nebo písemně</w:t>
      </w:r>
    </w:p>
    <w:p>
      <w:pPr>
        <w:pStyle w:val="P16"/>
        <w:framePr w:w="6710" w:h="376" w:hRule="exact" w:wrap="none" w:vAnchor="page" w:hAnchor="margin" w:x="45" w:y="1197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030"/>
        <w:rPr>
          <w:rStyle w:val="C13"/>
          <w:rtl w:val="0"/>
        </w:rPr>
      </w:pPr>
      <w:r>
        <w:rPr>
          <w:rStyle w:val="C13"/>
          <w:rtl w:val="0"/>
        </w:rPr>
        <w:t>d) Charakterizovat podnebí v zadané oblasti a vlivy počasí na cestovní ruch</w:t>
      </w:r>
    </w:p>
    <w:p>
      <w:pPr>
        <w:pStyle w:val="P30"/>
        <w:framePr w:w="3921" w:h="376" w:hRule="exact" w:wrap="none" w:vAnchor="page" w:hAnchor="margin" w:x="6800" w:y="1197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030"/>
        <w:rPr>
          <w:rStyle w:val="C22"/>
          <w:rtl w:val="0"/>
        </w:rPr>
      </w:pPr>
      <w:r>
        <w:rPr>
          <w:rStyle w:val="C22"/>
          <w:rtl w:val="0"/>
        </w:rPr>
        <w:t>Slovně nebo písemně</w:t>
      </w:r>
    </w:p>
    <w:p>
      <w:pPr>
        <w:pStyle w:val="P32"/>
        <w:framePr w:w="10710" w:h="248" w:hRule="exact" w:wrap="none" w:vAnchor="page" w:hAnchor="margin" w:x="28" w:y="124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 cestovního ruchu, 8.8.2026 12:07:39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současném právním a politickém systému v ČR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Charakterizovat politický systém, mezinárodní vztahy a hospodářství v ČR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Slovně nebo písemně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Uvést základní sociálně demografické údaje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Slovně nebo písemně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Charakterizovat vzdělávací systém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Slovně nebo písemně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Uvést způsob zajištění zdravotní a sociální péče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Slovně nebo písemně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Uvést významné výsledky v oblasti vědy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Slovně nebo písemně</w:t>
      </w:r>
    </w:p>
    <w:p>
      <w:pPr>
        <w:pStyle w:val="P16"/>
        <w:framePr w:w="6710" w:h="376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>f) Charakterizovat trávení volného času, rekreace, zábavu</w:t>
      </w:r>
    </w:p>
    <w:p>
      <w:pPr>
        <w:pStyle w:val="P30"/>
        <w:framePr w:w="3921" w:h="376" w:hRule="exact" w:wrap="none" w:vAnchor="page" w:hAnchor="margin" w:x="6800" w:y="48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07"/>
        <w:rPr>
          <w:rStyle w:val="C22"/>
          <w:rtl w:val="0"/>
        </w:rPr>
      </w:pPr>
      <w:r>
        <w:rPr>
          <w:rStyle w:val="C22"/>
          <w:rtl w:val="0"/>
        </w:rPr>
        <w:t>Slovně nebo písemně</w:t>
      </w:r>
    </w:p>
    <w:p>
      <w:pPr>
        <w:pStyle w:val="P12"/>
        <w:framePr w:w="6710" w:h="376" w:hRule="exact" w:wrap="none" w:vAnchor="page" w:hAnchor="margin" w:x="45" w:y="52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83"/>
        <w:rPr>
          <w:rStyle w:val="C11"/>
          <w:rtl w:val="0"/>
        </w:rPr>
      </w:pPr>
      <w:r>
        <w:rPr>
          <w:rStyle w:val="C11"/>
          <w:rtl w:val="0"/>
        </w:rPr>
        <w:t>g) Uvést stravovací zvyklosti, tradiční pokrmy a nápoje, možnost stravování</w:t>
      </w:r>
    </w:p>
    <w:p>
      <w:pPr>
        <w:pStyle w:val="P28"/>
        <w:framePr w:w="3921" w:h="376" w:hRule="exact" w:wrap="none" w:vAnchor="page" w:hAnchor="margin" w:x="6800" w:y="52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83"/>
        <w:rPr>
          <w:rStyle w:val="C21"/>
          <w:rtl w:val="0"/>
        </w:rPr>
      </w:pPr>
      <w:r>
        <w:rPr>
          <w:rStyle w:val="C21"/>
          <w:rtl w:val="0"/>
        </w:rPr>
        <w:t>Slovně nebo písemně</w:t>
      </w:r>
    </w:p>
    <w:p>
      <w:pPr>
        <w:pStyle w:val="P32"/>
        <w:framePr w:w="10710" w:h="248" w:hRule="exact" w:wrap="none" w:vAnchor="page" w:hAnchor="margin" w:x="28" w:y="571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152"/>
        <w:rPr>
          <w:rStyle w:val="C18"/>
          <w:rtl w:val="0"/>
        </w:rPr>
      </w:pPr>
      <w:r>
        <w:rPr>
          <w:rStyle w:val="C18"/>
          <w:rtl w:val="0"/>
        </w:rPr>
        <w:t>Orientace v současném právním a politickém systému EU</w:t>
      </w:r>
    </w:p>
    <w:p>
      <w:pPr>
        <w:pStyle w:val="P24"/>
        <w:framePr w:w="6713" w:h="376" w:hRule="exact" w:wrap="none" w:vAnchor="page" w:hAnchor="margin" w:x="45" w:y="659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6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9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6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96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024"/>
        <w:rPr>
          <w:rStyle w:val="C11"/>
          <w:rtl w:val="0"/>
        </w:rPr>
      </w:pPr>
      <w:r>
        <w:rPr>
          <w:rStyle w:val="C11"/>
          <w:rtl w:val="0"/>
        </w:rPr>
        <w:t>a) Charakterizovat právní a politický systém EU</w:t>
      </w:r>
    </w:p>
    <w:p>
      <w:pPr>
        <w:pStyle w:val="P28"/>
        <w:framePr w:w="3921" w:h="376" w:hRule="exact" w:wrap="none" w:vAnchor="page" w:hAnchor="margin" w:x="6800" w:y="696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024"/>
        <w:rPr>
          <w:rStyle w:val="C21"/>
          <w:rtl w:val="0"/>
        </w:rPr>
      </w:pPr>
      <w:r>
        <w:rPr>
          <w:rStyle w:val="C21"/>
          <w:rtl w:val="0"/>
        </w:rPr>
        <w:t>Slovně nebo písemně</w:t>
      </w:r>
    </w:p>
    <w:p>
      <w:pPr>
        <w:pStyle w:val="P16"/>
        <w:framePr w:w="6710" w:h="376" w:hRule="exact" w:wrap="none" w:vAnchor="page" w:hAnchor="margin" w:x="45" w:y="734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00"/>
        <w:rPr>
          <w:rStyle w:val="C13"/>
          <w:rtl w:val="0"/>
        </w:rPr>
      </w:pPr>
      <w:r>
        <w:rPr>
          <w:rStyle w:val="C13"/>
          <w:rtl w:val="0"/>
        </w:rPr>
        <w:t>b) Orientovat se v podmínkách poskytování průvodcovských služeb v EU</w:t>
      </w:r>
    </w:p>
    <w:p>
      <w:pPr>
        <w:pStyle w:val="P30"/>
        <w:framePr w:w="3921" w:h="376" w:hRule="exact" w:wrap="none" w:vAnchor="page" w:hAnchor="margin" w:x="6800" w:y="734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00"/>
        <w:rPr>
          <w:rStyle w:val="C22"/>
          <w:rtl w:val="0"/>
        </w:rPr>
      </w:pPr>
      <w:r>
        <w:rPr>
          <w:rStyle w:val="C22"/>
          <w:rtl w:val="0"/>
        </w:rPr>
        <w:t>Slovně nebo písemně</w:t>
      </w:r>
    </w:p>
    <w:p>
      <w:pPr>
        <w:pStyle w:val="P12"/>
        <w:framePr w:w="6710" w:h="376" w:hRule="exact" w:wrap="none" w:vAnchor="page" w:hAnchor="margin" w:x="45" w:y="772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776"/>
        <w:rPr>
          <w:rStyle w:val="C11"/>
          <w:rtl w:val="0"/>
        </w:rPr>
      </w:pPr>
      <w:r>
        <w:rPr>
          <w:rStyle w:val="C11"/>
          <w:rtl w:val="0"/>
        </w:rPr>
        <w:t>c) Uvést příklady mezinárodních organizací průvodců a cestovního ruchu</w:t>
      </w:r>
    </w:p>
    <w:p>
      <w:pPr>
        <w:pStyle w:val="P28"/>
        <w:framePr w:w="3921" w:h="376" w:hRule="exact" w:wrap="none" w:vAnchor="page" w:hAnchor="margin" w:x="6800" w:y="772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776"/>
        <w:rPr>
          <w:rStyle w:val="C21"/>
          <w:rtl w:val="0"/>
        </w:rPr>
      </w:pPr>
      <w:r>
        <w:rPr>
          <w:rStyle w:val="C21"/>
          <w:rtl w:val="0"/>
        </w:rPr>
        <w:t>Slovně nebo písemně</w:t>
      </w:r>
    </w:p>
    <w:p>
      <w:pPr>
        <w:pStyle w:val="P32"/>
        <w:framePr w:w="10710" w:h="248" w:hRule="exact" w:wrap="none" w:vAnchor="page" w:hAnchor="margin" w:x="28" w:y="82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646"/>
        <w:rPr>
          <w:rStyle w:val="C18"/>
          <w:rtl w:val="0"/>
        </w:rPr>
      </w:pPr>
      <w:r>
        <w:rPr>
          <w:rStyle w:val="C18"/>
          <w:rtl w:val="0"/>
        </w:rPr>
        <w:t>Prokázání podrobných tematických znalostí reálií a specifik v cestovním ruchu</w:t>
      </w:r>
    </w:p>
    <w:p>
      <w:pPr>
        <w:pStyle w:val="P24"/>
        <w:framePr w:w="6713" w:h="376" w:hRule="exact" w:wrap="none" w:vAnchor="page" w:hAnchor="margin" w:x="45" w:y="908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5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8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5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46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17"/>
        <w:rPr>
          <w:rStyle w:val="C11"/>
          <w:rtl w:val="0"/>
        </w:rPr>
      </w:pPr>
      <w:r>
        <w:rPr>
          <w:rStyle w:val="C11"/>
          <w:rtl w:val="0"/>
        </w:rPr>
        <w:t>a) Podrobně charakterizovat památky UNESCO v ČR</w:t>
      </w:r>
    </w:p>
    <w:p>
      <w:pPr>
        <w:pStyle w:val="P28"/>
        <w:framePr w:w="3921" w:h="376" w:hRule="exact" w:wrap="none" w:vAnchor="page" w:hAnchor="margin" w:x="6800" w:y="946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17"/>
        <w:rPr>
          <w:rStyle w:val="C21"/>
          <w:rtl w:val="0"/>
        </w:rPr>
      </w:pPr>
      <w:r>
        <w:rPr>
          <w:rStyle w:val="C21"/>
          <w:rtl w:val="0"/>
        </w:rPr>
        <w:t>Slovně nebo písmeně</w:t>
      </w:r>
    </w:p>
    <w:p>
      <w:pPr>
        <w:pStyle w:val="P16"/>
        <w:framePr w:w="6710" w:h="607" w:hRule="exact" w:wrap="none" w:vAnchor="page" w:hAnchor="margin" w:x="45" w:y="983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93"/>
        <w:rPr>
          <w:rStyle w:val="C13"/>
          <w:rtl w:val="0"/>
        </w:rPr>
      </w:pPr>
      <w:r>
        <w:rPr>
          <w:rStyle w:val="C13"/>
          <w:rtl w:val="0"/>
        </w:rPr>
        <w:t>b) Charakterizovat různé druhy turistiky (pěší, horská, vodní atd. podle zadání)</w:t>
      </w:r>
    </w:p>
    <w:p>
      <w:pPr>
        <w:pStyle w:val="P30"/>
        <w:framePr w:w="3921" w:h="607" w:hRule="exact" w:wrap="none" w:vAnchor="page" w:hAnchor="margin" w:x="6800" w:y="983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93"/>
        <w:rPr>
          <w:rStyle w:val="C22"/>
          <w:rtl w:val="0"/>
        </w:rPr>
      </w:pPr>
      <w:r>
        <w:rPr>
          <w:rStyle w:val="C22"/>
          <w:rtl w:val="0"/>
        </w:rPr>
        <w:t>Slovně nebo písemně</w:t>
      </w:r>
    </w:p>
    <w:p>
      <w:pPr>
        <w:pStyle w:val="P12"/>
        <w:framePr w:w="6710" w:h="376" w:hRule="exact" w:wrap="none" w:vAnchor="page" w:hAnchor="margin" w:x="45" w:y="1044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00"/>
        <w:rPr>
          <w:rStyle w:val="C11"/>
          <w:rtl w:val="0"/>
        </w:rPr>
      </w:pPr>
      <w:r>
        <w:rPr>
          <w:rStyle w:val="C11"/>
          <w:rtl w:val="0"/>
        </w:rPr>
        <w:t>c) Popsat folklór, zvyky, pověsti v dané oblasti a regionu</w:t>
      </w:r>
    </w:p>
    <w:p>
      <w:pPr>
        <w:pStyle w:val="P28"/>
        <w:framePr w:w="3921" w:h="376" w:hRule="exact" w:wrap="none" w:vAnchor="page" w:hAnchor="margin" w:x="6800" w:y="1044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00"/>
        <w:rPr>
          <w:rStyle w:val="C21"/>
          <w:rtl w:val="0"/>
        </w:rPr>
      </w:pPr>
      <w:r>
        <w:rPr>
          <w:rStyle w:val="C21"/>
          <w:rtl w:val="0"/>
        </w:rPr>
        <w:t>Slovně nebo písemně</w:t>
      </w:r>
    </w:p>
    <w:p>
      <w:pPr>
        <w:pStyle w:val="P16"/>
        <w:framePr w:w="6710" w:h="376" w:hRule="exact" w:wrap="none" w:vAnchor="page" w:hAnchor="margin" w:x="45" w:y="1082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76"/>
        <w:rPr>
          <w:rStyle w:val="C13"/>
          <w:rtl w:val="0"/>
        </w:rPr>
      </w:pPr>
      <w:r>
        <w:rPr>
          <w:rStyle w:val="C13"/>
          <w:rtl w:val="0"/>
        </w:rPr>
        <w:t>d) Představit mnohokulturnost českého prostředí</w:t>
      </w:r>
    </w:p>
    <w:p>
      <w:pPr>
        <w:pStyle w:val="P30"/>
        <w:framePr w:w="3921" w:h="376" w:hRule="exact" w:wrap="none" w:vAnchor="page" w:hAnchor="margin" w:x="6800" w:y="1082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76"/>
        <w:rPr>
          <w:rStyle w:val="C22"/>
          <w:rtl w:val="0"/>
        </w:rPr>
      </w:pPr>
      <w:r>
        <w:rPr>
          <w:rStyle w:val="C22"/>
          <w:rtl w:val="0"/>
        </w:rPr>
        <w:t>Slovně nebo písemně</w:t>
      </w:r>
    </w:p>
    <w:p>
      <w:pPr>
        <w:pStyle w:val="P32"/>
        <w:framePr w:w="10710" w:h="248" w:hRule="exact" w:wrap="none" w:vAnchor="page" w:hAnchor="margin" w:x="28" w:y="11310"/>
        <w:rPr>
          <w:rStyle w:val="C23"/>
          <w:rtl w:val="0"/>
        </w:rPr>
      </w:pPr>
      <w:r>
        <w:rPr>
          <w:rStyle w:val="C23"/>
          <w:rtl w:val="0"/>
        </w:rPr>
        <w:t>Je třeba splnit kritérium a), b) a dále c) nebo d).</w:t>
      </w:r>
    </w:p>
    <w:p>
      <w:pPr>
        <w:pStyle w:val="P23"/>
        <w:framePr w:w="10710" w:h="340" w:hRule="exact" w:wrap="none" w:vAnchor="page" w:hAnchor="margin" w:x="28" w:y="11746"/>
        <w:rPr>
          <w:rStyle w:val="C18"/>
          <w:rtl w:val="0"/>
        </w:rPr>
      </w:pPr>
      <w:r>
        <w:rPr>
          <w:rStyle w:val="C18"/>
          <w:rtl w:val="0"/>
        </w:rPr>
        <w:t>Příprava výkladu průvodce a nabídky průvodcovských služeb</w:t>
      </w:r>
    </w:p>
    <w:p>
      <w:pPr>
        <w:pStyle w:val="P24"/>
        <w:framePr w:w="6713" w:h="376" w:hRule="exact" w:wrap="none" w:vAnchor="page" w:hAnchor="margin" w:x="45" w:y="1218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25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18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25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56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617"/>
        <w:rPr>
          <w:rStyle w:val="C11"/>
          <w:rtl w:val="0"/>
        </w:rPr>
      </w:pPr>
      <w:r>
        <w:rPr>
          <w:rStyle w:val="C11"/>
          <w:rtl w:val="0"/>
        </w:rPr>
        <w:t>a) Získávat, třídit a využívat informace pro přípravu výkladu s ohledem na posluchače a jejich zájmy</w:t>
      </w:r>
    </w:p>
    <w:p>
      <w:pPr>
        <w:pStyle w:val="P28"/>
        <w:framePr w:w="3921" w:h="607" w:hRule="exact" w:wrap="none" w:vAnchor="page" w:hAnchor="margin" w:x="6800" w:y="1256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617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16"/>
        <w:framePr w:w="6710" w:h="607" w:hRule="exact" w:wrap="none" w:vAnchor="page" w:hAnchor="margin" w:x="45" w:y="1316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224"/>
        <w:rPr>
          <w:rStyle w:val="C13"/>
          <w:rtl w:val="0"/>
        </w:rPr>
      </w:pPr>
      <w:r>
        <w:rPr>
          <w:rStyle w:val="C13"/>
          <w:rtl w:val="0"/>
        </w:rPr>
        <w:t>b) Pracovat s literaturou, internetem, mapami apod. – využívat informační zdroje</w:t>
      </w:r>
    </w:p>
    <w:p>
      <w:pPr>
        <w:pStyle w:val="P30"/>
        <w:framePr w:w="3921" w:h="607" w:hRule="exact" w:wrap="none" w:vAnchor="page" w:hAnchor="margin" w:x="6800" w:y="1316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224"/>
        <w:rPr>
          <w:rStyle w:val="C22"/>
          <w:rtl w:val="0"/>
        </w:rPr>
      </w:pPr>
      <w:r>
        <w:rPr>
          <w:rStyle w:val="C22"/>
          <w:rtl w:val="0"/>
        </w:rPr>
        <w:t>Prakticky</w:t>
      </w:r>
    </w:p>
    <w:p>
      <w:pPr>
        <w:pStyle w:val="P12"/>
        <w:framePr w:w="6710" w:h="376" w:hRule="exact" w:wrap="none" w:vAnchor="page" w:hAnchor="margin" w:x="45" w:y="137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831"/>
        <w:rPr>
          <w:rStyle w:val="C11"/>
          <w:rtl w:val="0"/>
        </w:rPr>
      </w:pPr>
      <w:r>
        <w:rPr>
          <w:rStyle w:val="C11"/>
          <w:rtl w:val="0"/>
        </w:rPr>
        <w:t>c) Dbát na pečlivost přípravy</w:t>
      </w:r>
    </w:p>
    <w:p>
      <w:pPr>
        <w:pStyle w:val="P28"/>
        <w:framePr w:w="3921" w:h="376" w:hRule="exact" w:wrap="none" w:vAnchor="page" w:hAnchor="margin" w:x="6800" w:y="137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831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16"/>
        <w:framePr w:w="6710" w:h="607" w:hRule="exact" w:wrap="none" w:vAnchor="page" w:hAnchor="margin" w:x="45" w:y="141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207"/>
        <w:rPr>
          <w:rStyle w:val="C13"/>
          <w:rtl w:val="0"/>
        </w:rPr>
      </w:pPr>
      <w:r>
        <w:rPr>
          <w:rStyle w:val="C13"/>
          <w:rtl w:val="0"/>
        </w:rPr>
        <w:t xml:space="preserve">d) Připravit výklad na dané téma  pro určitou skupinu účastníků (poutavě, správně, objektivně..)</w:t>
      </w:r>
    </w:p>
    <w:p>
      <w:pPr>
        <w:pStyle w:val="P30"/>
        <w:framePr w:w="3921" w:h="607" w:hRule="exact" w:wrap="none" w:vAnchor="page" w:hAnchor="margin" w:x="6800" w:y="141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207"/>
        <w:rPr>
          <w:rStyle w:val="C22"/>
          <w:rtl w:val="0"/>
        </w:rPr>
      </w:pPr>
      <w:r>
        <w:rPr>
          <w:rStyle w:val="C22"/>
          <w:rtl w:val="0"/>
        </w:rPr>
        <w:t>Prakticky</w:t>
      </w:r>
    </w:p>
    <w:p>
      <w:pPr>
        <w:pStyle w:val="P12"/>
        <w:framePr w:w="6710" w:h="376" w:hRule="exact" w:wrap="none" w:vAnchor="page" w:hAnchor="margin" w:x="45" w:y="147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814"/>
        <w:rPr>
          <w:rStyle w:val="C11"/>
          <w:rtl w:val="0"/>
        </w:rPr>
      </w:pPr>
      <w:r>
        <w:rPr>
          <w:rStyle w:val="C11"/>
          <w:rtl w:val="0"/>
        </w:rPr>
        <w:t>e) Zpracovat přípravu na zájezd nebo naplánovat trasu</w:t>
      </w:r>
    </w:p>
    <w:p>
      <w:pPr>
        <w:pStyle w:val="P28"/>
        <w:framePr w:w="3921" w:h="376" w:hRule="exact" w:wrap="none" w:vAnchor="page" w:hAnchor="margin" w:x="6800" w:y="147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814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16"/>
        <w:framePr w:w="6710" w:h="376" w:hRule="exact" w:wrap="none" w:vAnchor="page" w:hAnchor="margin" w:x="45" w:y="15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5190"/>
        <w:rPr>
          <w:rStyle w:val="C13"/>
          <w:rtl w:val="0"/>
        </w:rPr>
      </w:pPr>
      <w:r>
        <w:rPr>
          <w:rStyle w:val="C13"/>
          <w:rtl w:val="0"/>
        </w:rPr>
        <w:t>f) Připravit individuální nabídku průvodcovských služeb</w:t>
      </w:r>
    </w:p>
    <w:p>
      <w:pPr>
        <w:pStyle w:val="P30"/>
        <w:framePr w:w="3921" w:h="376" w:hRule="exact" w:wrap="none" w:vAnchor="page" w:hAnchor="margin" w:x="6800" w:y="15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5190"/>
        <w:rPr>
          <w:rStyle w:val="C22"/>
          <w:rtl w:val="0"/>
        </w:rPr>
      </w:pPr>
      <w:r>
        <w:rPr>
          <w:rStyle w:val="C22"/>
          <w:rtl w:val="0"/>
        </w:rPr>
        <w:t>Písemně</w:t>
      </w:r>
    </w:p>
    <w:p>
      <w:pPr>
        <w:pStyle w:val="P32"/>
        <w:framePr w:w="10710" w:h="248" w:hRule="exact" w:wrap="none" w:vAnchor="page" w:hAnchor="margin" w:x="28" w:y="1562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 cestovního ruchu, 8.8.2026 12:07:39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Vedení skupiny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Reprezentovat oblast – místo, město region, zemi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Prakticky po celou dobu ověřování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Prokázat znalost zásad bezpečnosti práce a ochrany zdraví při práci (BOZP) a jejich dodržování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Slovně nebo písemně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Zajišťovat bezpečnost klientů (při pohybu ve městě, na horách, v dopravních prostředcích, v ubytovacím zařízení apod.)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Prakticky po celou dobu ověřování nebo slovní vysvětlení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Uplatňovat techniku průvodcovské činnosti (postoj k památce, skupině, práce s početnou skupinou apod.)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Prakticky po celou dobu ověřování</w:t>
      </w:r>
    </w:p>
    <w:p>
      <w:pPr>
        <w:pStyle w:val="P12"/>
        <w:framePr w:w="6710" w:h="376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Řídit časový plán, dodržovat časový harmonogram</w:t>
      </w:r>
    </w:p>
    <w:p>
      <w:pPr>
        <w:pStyle w:val="P28"/>
        <w:framePr w:w="3921" w:h="376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16"/>
        <w:framePr w:w="6710" w:h="376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Vyhodnotit riskantní a nebezpečné situace a přijmout opatření</w:t>
      </w:r>
    </w:p>
    <w:p>
      <w:pPr>
        <w:pStyle w:val="P30"/>
        <w:framePr w:w="3921" w:h="376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12"/>
        <w:framePr w:w="6710" w:h="607" w:hRule="exact" w:wrap="none" w:vAnchor="page" w:hAnchor="margin" w:x="45" w:y="59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75"/>
        <w:rPr>
          <w:rStyle w:val="C11"/>
          <w:rtl w:val="0"/>
        </w:rPr>
      </w:pPr>
      <w:r>
        <w:rPr>
          <w:rStyle w:val="C11"/>
          <w:rtl w:val="0"/>
        </w:rPr>
        <w:t>g) Zvládat obvyklé i neobvyklé a stresové situace, prokázat zásady krizové komunikace</w:t>
      </w:r>
    </w:p>
    <w:p>
      <w:pPr>
        <w:pStyle w:val="P28"/>
        <w:framePr w:w="3921" w:h="607" w:hRule="exact" w:wrap="none" w:vAnchor="page" w:hAnchor="margin" w:x="6800" w:y="59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75"/>
        <w:rPr>
          <w:rStyle w:val="C21"/>
          <w:rtl w:val="0"/>
        </w:rPr>
      </w:pPr>
      <w:r>
        <w:rPr>
          <w:rStyle w:val="C21"/>
          <w:rtl w:val="0"/>
        </w:rPr>
        <w:t>Prakticky se slovním vysvětlením</w:t>
      </w:r>
    </w:p>
    <w:p>
      <w:pPr>
        <w:pStyle w:val="P16"/>
        <w:framePr w:w="6710" w:h="376" w:hRule="exact" w:wrap="none" w:vAnchor="page" w:hAnchor="margin" w:x="45" w:y="65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82"/>
        <w:rPr>
          <w:rStyle w:val="C13"/>
          <w:rtl w:val="0"/>
        </w:rPr>
      </w:pPr>
      <w:r>
        <w:rPr>
          <w:rStyle w:val="C13"/>
          <w:rtl w:val="0"/>
        </w:rPr>
        <w:t>h) Udržovat neutrální přístup a zdvořilost</w:t>
      </w:r>
    </w:p>
    <w:p>
      <w:pPr>
        <w:pStyle w:val="P30"/>
        <w:framePr w:w="3921" w:h="376" w:hRule="exact" w:wrap="none" w:vAnchor="page" w:hAnchor="margin" w:x="6800" w:y="65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82"/>
        <w:rPr>
          <w:rStyle w:val="C22"/>
          <w:rtl w:val="0"/>
        </w:rPr>
      </w:pPr>
      <w:r>
        <w:rPr>
          <w:rStyle w:val="C22"/>
          <w:rtl w:val="0"/>
        </w:rPr>
        <w:t>Prakticky po celou dobu ověřování</w:t>
      </w:r>
    </w:p>
    <w:p>
      <w:pPr>
        <w:pStyle w:val="P12"/>
        <w:framePr w:w="6710" w:h="376" w:hRule="exact" w:wrap="none" w:vAnchor="page" w:hAnchor="margin" w:x="45" w:y="690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58"/>
        <w:rPr>
          <w:rStyle w:val="C11"/>
          <w:rtl w:val="0"/>
        </w:rPr>
      </w:pPr>
      <w:r>
        <w:rPr>
          <w:rStyle w:val="C11"/>
          <w:rtl w:val="0"/>
        </w:rPr>
        <w:t>i) Zvládat dynamiku skupiny</w:t>
      </w:r>
    </w:p>
    <w:p>
      <w:pPr>
        <w:pStyle w:val="P28"/>
        <w:framePr w:w="3921" w:h="376" w:hRule="exact" w:wrap="none" w:vAnchor="page" w:hAnchor="margin" w:x="6800" w:y="690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58"/>
        <w:rPr>
          <w:rStyle w:val="C21"/>
          <w:rtl w:val="0"/>
        </w:rPr>
      </w:pPr>
      <w:r>
        <w:rPr>
          <w:rStyle w:val="C21"/>
          <w:rtl w:val="0"/>
        </w:rPr>
        <w:t>Prakticky po celou dobu ověřování</w:t>
      </w:r>
    </w:p>
    <w:p>
      <w:pPr>
        <w:pStyle w:val="P16"/>
        <w:framePr w:w="6710" w:h="376" w:hRule="exact" w:wrap="none" w:vAnchor="page" w:hAnchor="margin" w:x="45" w:y="727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334"/>
        <w:rPr>
          <w:rStyle w:val="C13"/>
          <w:rtl w:val="0"/>
        </w:rPr>
      </w:pPr>
      <w:r>
        <w:rPr>
          <w:rStyle w:val="C13"/>
          <w:rtl w:val="0"/>
        </w:rPr>
        <w:t>j) Vyvolat pocit jistoty u klientů (ochrana proti kriminalitě, podvodům apod.)</w:t>
      </w:r>
    </w:p>
    <w:p>
      <w:pPr>
        <w:pStyle w:val="P30"/>
        <w:framePr w:w="3921" w:h="376" w:hRule="exact" w:wrap="none" w:vAnchor="page" w:hAnchor="margin" w:x="6800" w:y="727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334"/>
        <w:rPr>
          <w:rStyle w:val="C22"/>
          <w:rtl w:val="0"/>
        </w:rPr>
      </w:pPr>
      <w:r>
        <w:rPr>
          <w:rStyle w:val="C22"/>
          <w:rtl w:val="0"/>
        </w:rPr>
        <w:t>Slovně s vysvětlením</w:t>
      </w:r>
    </w:p>
    <w:p>
      <w:pPr>
        <w:pStyle w:val="P12"/>
        <w:framePr w:w="6710" w:h="376" w:hRule="exact" w:wrap="none" w:vAnchor="page" w:hAnchor="margin" w:x="45" w:y="76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711"/>
        <w:rPr>
          <w:rStyle w:val="C11"/>
          <w:rtl w:val="0"/>
        </w:rPr>
      </w:pPr>
      <w:r>
        <w:rPr>
          <w:rStyle w:val="C11"/>
          <w:rtl w:val="0"/>
        </w:rPr>
        <w:t>k) Orientovat se v terénu</w:t>
      </w:r>
    </w:p>
    <w:p>
      <w:pPr>
        <w:pStyle w:val="P28"/>
        <w:framePr w:w="3921" w:h="376" w:hRule="exact" w:wrap="none" w:vAnchor="page" w:hAnchor="margin" w:x="6800" w:y="76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711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16"/>
        <w:framePr w:w="6710" w:h="607" w:hRule="exact" w:wrap="none" w:vAnchor="page" w:hAnchor="margin" w:x="45" w:y="80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087"/>
        <w:rPr>
          <w:rStyle w:val="C13"/>
          <w:rtl w:val="0"/>
        </w:rPr>
      </w:pPr>
      <w:r>
        <w:rPr>
          <w:rStyle w:val="C13"/>
          <w:rtl w:val="0"/>
        </w:rPr>
        <w:t>l) Poskytnout laickou první pomoc</w:t>
      </w:r>
    </w:p>
    <w:p>
      <w:pPr>
        <w:pStyle w:val="P30"/>
        <w:framePr w:w="3921" w:h="607" w:hRule="exact" w:wrap="none" w:vAnchor="page" w:hAnchor="margin" w:x="6800" w:y="80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087"/>
        <w:rPr>
          <w:rStyle w:val="C22"/>
          <w:rtl w:val="0"/>
        </w:rPr>
      </w:pPr>
      <w:r>
        <w:rPr>
          <w:rStyle w:val="C22"/>
          <w:rtl w:val="0"/>
        </w:rPr>
        <w:t>Praktickou ukázkou nebo slovním vysvětlením</w:t>
      </w:r>
    </w:p>
    <w:p>
      <w:pPr>
        <w:pStyle w:val="P32"/>
        <w:framePr w:w="10710" w:h="478" w:hRule="exact" w:wrap="none" w:vAnchor="page" w:hAnchor="margin" w:x="28" w:y="8751"/>
        <w:rPr>
          <w:rStyle w:val="C23"/>
          <w:rtl w:val="0"/>
        </w:rPr>
      </w:pPr>
      <w:r>
        <w:rPr>
          <w:rStyle w:val="C23"/>
          <w:rtl w:val="0"/>
        </w:rPr>
        <w:t>Je třeba splnit všechna kritéria. Splnění kriteria l) lze nahradit předložením osvědčení z kurzu první pomoci či doložením vzdělání v oblastí zdravotnické profese.</w:t>
      </w:r>
    </w:p>
    <w:p>
      <w:pPr>
        <w:pStyle w:val="P23"/>
        <w:framePr w:w="10710" w:h="340" w:hRule="exact" w:wrap="none" w:vAnchor="page" w:hAnchor="margin" w:x="28" w:y="9417"/>
        <w:rPr>
          <w:rStyle w:val="C18"/>
          <w:rtl w:val="0"/>
        </w:rPr>
      </w:pPr>
      <w:r>
        <w:rPr>
          <w:rStyle w:val="C18"/>
          <w:rtl w:val="0"/>
        </w:rPr>
        <w:t>Provádění výkladu</w:t>
      </w:r>
    </w:p>
    <w:p>
      <w:pPr>
        <w:pStyle w:val="P24"/>
        <w:framePr w:w="6713" w:h="376" w:hRule="exact" w:wrap="none" w:vAnchor="page" w:hAnchor="margin" w:x="45" w:y="985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92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85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92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2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89"/>
        <w:rPr>
          <w:rStyle w:val="C11"/>
          <w:rtl w:val="0"/>
        </w:rPr>
      </w:pPr>
      <w:r>
        <w:rPr>
          <w:rStyle w:val="C11"/>
          <w:rtl w:val="0"/>
        </w:rPr>
        <w:t>a) Používat mateřský i cizí jazyk, zvládat základy rétoriky</w:t>
      </w:r>
    </w:p>
    <w:p>
      <w:pPr>
        <w:pStyle w:val="P28"/>
        <w:framePr w:w="3921" w:h="376" w:hRule="exact" w:wrap="none" w:vAnchor="page" w:hAnchor="margin" w:x="6800" w:y="102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289"/>
        <w:rPr>
          <w:rStyle w:val="C21"/>
          <w:rtl w:val="0"/>
        </w:rPr>
      </w:pPr>
      <w:r>
        <w:rPr>
          <w:rStyle w:val="C21"/>
          <w:rtl w:val="0"/>
        </w:rPr>
        <w:t>Prakticky, slovně</w:t>
      </w:r>
    </w:p>
    <w:p>
      <w:pPr>
        <w:pStyle w:val="P16"/>
        <w:framePr w:w="6710" w:h="607" w:hRule="exact" w:wrap="none" w:vAnchor="page" w:hAnchor="margin" w:x="45" w:y="1060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665"/>
        <w:rPr>
          <w:rStyle w:val="C13"/>
          <w:rtl w:val="0"/>
        </w:rPr>
      </w:pPr>
      <w:r>
        <w:rPr>
          <w:rStyle w:val="C13"/>
          <w:rtl w:val="0"/>
        </w:rPr>
        <w:t>b) Provádět skupiny nebo jednotlivé návštěvníky po přírodních a kulturních památkách</w:t>
      </w:r>
    </w:p>
    <w:p>
      <w:pPr>
        <w:pStyle w:val="P30"/>
        <w:framePr w:w="3921" w:h="607" w:hRule="exact" w:wrap="none" w:vAnchor="page" w:hAnchor="margin" w:x="6800" w:y="1060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665"/>
        <w:rPr>
          <w:rStyle w:val="C22"/>
          <w:rtl w:val="0"/>
        </w:rPr>
      </w:pPr>
      <w:r>
        <w:rPr>
          <w:rStyle w:val="C22"/>
          <w:rtl w:val="0"/>
        </w:rPr>
        <w:t>Prakticky</w:t>
      </w:r>
    </w:p>
    <w:p>
      <w:pPr>
        <w:pStyle w:val="P12"/>
        <w:framePr w:w="6710" w:h="376" w:hRule="exact" w:wrap="none" w:vAnchor="page" w:hAnchor="margin" w:x="45" w:y="1121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72"/>
        <w:rPr>
          <w:rStyle w:val="C11"/>
          <w:rtl w:val="0"/>
        </w:rPr>
      </w:pPr>
      <w:r>
        <w:rPr>
          <w:rStyle w:val="C11"/>
          <w:rtl w:val="0"/>
        </w:rPr>
        <w:t>c) Představit návštěvníkům kulturní a přírodní dědictví a životní prostředí</w:t>
      </w:r>
    </w:p>
    <w:p>
      <w:pPr>
        <w:pStyle w:val="P28"/>
        <w:framePr w:w="3921" w:h="376" w:hRule="exact" w:wrap="none" w:vAnchor="page" w:hAnchor="margin" w:x="6800" w:y="1121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72"/>
        <w:rPr>
          <w:rStyle w:val="C21"/>
          <w:rtl w:val="0"/>
        </w:rPr>
      </w:pPr>
      <w:r>
        <w:rPr>
          <w:rStyle w:val="C21"/>
          <w:rtl w:val="0"/>
        </w:rPr>
        <w:t>Slovně, prakticky</w:t>
      </w:r>
    </w:p>
    <w:p>
      <w:pPr>
        <w:pStyle w:val="P16"/>
        <w:framePr w:w="6710" w:h="376" w:hRule="exact" w:wrap="none" w:vAnchor="page" w:hAnchor="margin" w:x="45" w:y="1159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648"/>
        <w:rPr>
          <w:rStyle w:val="C13"/>
          <w:rtl w:val="0"/>
        </w:rPr>
      </w:pPr>
      <w:r>
        <w:rPr>
          <w:rStyle w:val="C13"/>
          <w:rtl w:val="0"/>
        </w:rPr>
        <w:t>d) Informovat návštěvníky o významných aspektech života v dané lokalitě</w:t>
      </w:r>
    </w:p>
    <w:p>
      <w:pPr>
        <w:pStyle w:val="P30"/>
        <w:framePr w:w="3921" w:h="376" w:hRule="exact" w:wrap="none" w:vAnchor="page" w:hAnchor="margin" w:x="6800" w:y="1159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648"/>
        <w:rPr>
          <w:rStyle w:val="C22"/>
          <w:rtl w:val="0"/>
        </w:rPr>
      </w:pPr>
      <w:r>
        <w:rPr>
          <w:rStyle w:val="C22"/>
          <w:rtl w:val="0"/>
        </w:rPr>
        <w:t>Slovně, prakticky</w:t>
      </w:r>
    </w:p>
    <w:p>
      <w:pPr>
        <w:pStyle w:val="P12"/>
        <w:framePr w:w="6710" w:h="376" w:hRule="exact" w:wrap="none" w:vAnchor="page" w:hAnchor="margin" w:x="45" w:y="1196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024"/>
        <w:rPr>
          <w:rStyle w:val="C11"/>
          <w:rtl w:val="0"/>
        </w:rPr>
      </w:pPr>
      <w:r>
        <w:rPr>
          <w:rStyle w:val="C11"/>
          <w:rtl w:val="0"/>
        </w:rPr>
        <w:t>e) Využívat technické prostředky v práci průvodce</w:t>
      </w:r>
    </w:p>
    <w:p>
      <w:pPr>
        <w:pStyle w:val="P28"/>
        <w:framePr w:w="3921" w:h="376" w:hRule="exact" w:wrap="none" w:vAnchor="page" w:hAnchor="margin" w:x="6800" w:y="1196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024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16"/>
        <w:framePr w:w="6710" w:h="376" w:hRule="exact" w:wrap="none" w:vAnchor="page" w:hAnchor="margin" w:x="45" w:y="1234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401"/>
        <w:rPr>
          <w:rStyle w:val="C13"/>
          <w:rtl w:val="0"/>
        </w:rPr>
      </w:pPr>
      <w:r>
        <w:rPr>
          <w:rStyle w:val="C13"/>
          <w:rtl w:val="0"/>
        </w:rPr>
        <w:t>f) Používat vhodný a kultivovaný styl řeči a slovní zásobu</w:t>
      </w:r>
    </w:p>
    <w:p>
      <w:pPr>
        <w:pStyle w:val="P30"/>
        <w:framePr w:w="3921" w:h="376" w:hRule="exact" w:wrap="none" w:vAnchor="page" w:hAnchor="margin" w:x="6800" w:y="1234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401"/>
        <w:rPr>
          <w:rStyle w:val="C22"/>
          <w:rtl w:val="0"/>
        </w:rPr>
      </w:pPr>
      <w:r>
        <w:rPr>
          <w:rStyle w:val="C22"/>
          <w:rtl w:val="0"/>
        </w:rPr>
        <w:t>Prakticky, slovně</w:t>
      </w:r>
    </w:p>
    <w:p>
      <w:pPr>
        <w:pStyle w:val="P12"/>
        <w:framePr w:w="6710" w:h="607" w:hRule="exact" w:wrap="none" w:vAnchor="page" w:hAnchor="margin" w:x="45" w:y="127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77"/>
        <w:rPr>
          <w:rStyle w:val="C11"/>
          <w:rtl w:val="0"/>
        </w:rPr>
      </w:pPr>
      <w:r>
        <w:rPr>
          <w:rStyle w:val="C11"/>
          <w:rtl w:val="0"/>
        </w:rPr>
        <w:t>g) Zaujmout správný postoj vůči skupině klientů a dodržet jej, případně reagovat pružně na situaci, pohotově se rozhodovat</w:t>
      </w:r>
    </w:p>
    <w:p>
      <w:pPr>
        <w:pStyle w:val="P28"/>
        <w:framePr w:w="3921" w:h="607" w:hRule="exact" w:wrap="none" w:vAnchor="page" w:hAnchor="margin" w:x="6800" w:y="127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77"/>
        <w:rPr>
          <w:rStyle w:val="C21"/>
          <w:rtl w:val="0"/>
        </w:rPr>
      </w:pPr>
      <w:r>
        <w:rPr>
          <w:rStyle w:val="C21"/>
          <w:rtl w:val="0"/>
        </w:rPr>
        <w:t>Prakticky, slovně</w:t>
      </w:r>
    </w:p>
    <w:p>
      <w:pPr>
        <w:pStyle w:val="P16"/>
        <w:framePr w:w="6710" w:h="376" w:hRule="exact" w:wrap="none" w:vAnchor="page" w:hAnchor="margin" w:x="45" w:y="1332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384"/>
        <w:rPr>
          <w:rStyle w:val="C13"/>
          <w:rtl w:val="0"/>
        </w:rPr>
      </w:pPr>
      <w:r>
        <w:rPr>
          <w:rStyle w:val="C13"/>
          <w:rtl w:val="0"/>
        </w:rPr>
        <w:t>h) Uplatňovat schopnost pracovat samostatně a nezávisle, improvizovat</w:t>
      </w:r>
    </w:p>
    <w:p>
      <w:pPr>
        <w:pStyle w:val="P30"/>
        <w:framePr w:w="3921" w:h="376" w:hRule="exact" w:wrap="none" w:vAnchor="page" w:hAnchor="margin" w:x="6800" w:y="1332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384"/>
        <w:rPr>
          <w:rStyle w:val="C22"/>
          <w:rtl w:val="0"/>
        </w:rPr>
      </w:pPr>
      <w:r>
        <w:rPr>
          <w:rStyle w:val="C22"/>
          <w:rtl w:val="0"/>
        </w:rPr>
        <w:t>Prakticky</w:t>
      </w:r>
    </w:p>
    <w:p>
      <w:pPr>
        <w:pStyle w:val="P32"/>
        <w:framePr w:w="10710" w:h="248" w:hRule="exact" w:wrap="none" w:vAnchor="page" w:hAnchor="margin" w:x="28" w:y="1381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 cestovního ruchu, 8.8.2026 12:07:39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Zohledňování osob se speciálními potřebami v práci průvodce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Identifikovat zvláštní potřeby klientů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Připravit plán vhodný pro všechny nebo se zohledněním individuálních potřeb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Prakticky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Přizpůsobit trasu možnostem klientů podle jejich omezení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Přizpůsobit trasu s ohledem na bezpečnost dětí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Prakticky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Navrhovat animační program v rámci prohlídky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32"/>
        <w:framePr w:w="10710" w:h="248" w:hRule="exact" w:wrap="none" w:vAnchor="page" w:hAnchor="margin" w:x="28" w:y="51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631"/>
        <w:rPr>
          <w:rStyle w:val="C18"/>
          <w:rtl w:val="0"/>
        </w:rPr>
      </w:pPr>
      <w:r>
        <w:rPr>
          <w:rStyle w:val="C18"/>
          <w:rtl w:val="0"/>
        </w:rPr>
        <w:t>Uplatňování právních a ekonomických aspektů při výkonu práce průvodce</w:t>
      </w:r>
    </w:p>
    <w:p>
      <w:pPr>
        <w:pStyle w:val="P24"/>
        <w:framePr w:w="6713" w:h="376" w:hRule="exact" w:wrap="none" w:vAnchor="page" w:hAnchor="margin" w:x="45" w:y="60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a) Uvést právní podmínky výkonu živnostenského podnikání (živnosti), jehož obsahem je průvodcovská činnost v oblasti cestovního ruchu</w:t>
      </w:r>
    </w:p>
    <w:p>
      <w:pPr>
        <w:pStyle w:val="P28"/>
        <w:framePr w:w="3921" w:h="607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Slovně nebo písemně</w:t>
      </w:r>
    </w:p>
    <w:p>
      <w:pPr>
        <w:pStyle w:val="P16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09"/>
        <w:rPr>
          <w:rStyle w:val="C13"/>
          <w:rtl w:val="0"/>
        </w:rPr>
      </w:pPr>
      <w:r>
        <w:rPr>
          <w:rStyle w:val="C13"/>
          <w:rtl w:val="0"/>
        </w:rPr>
        <w:t>b) Uvést základní povinnosti živnostníka vůči státu</w:t>
      </w:r>
    </w:p>
    <w:p>
      <w:pPr>
        <w:pStyle w:val="P30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09"/>
        <w:rPr>
          <w:rStyle w:val="C22"/>
          <w:rtl w:val="0"/>
        </w:rPr>
      </w:pPr>
      <w:r>
        <w:rPr>
          <w:rStyle w:val="C22"/>
          <w:rtl w:val="0"/>
        </w:rPr>
        <w:t>Slovně nebo písemně</w:t>
      </w:r>
    </w:p>
    <w:p>
      <w:pPr>
        <w:pStyle w:val="P12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c) Charakterizovat ekonomické aspekty a trendy v cestovním ruchu</w:t>
      </w:r>
    </w:p>
    <w:p>
      <w:pPr>
        <w:pStyle w:val="P28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Slovně nebo písemně</w:t>
      </w:r>
    </w:p>
    <w:p>
      <w:pPr>
        <w:pStyle w:val="P16"/>
        <w:framePr w:w="6710" w:h="607" w:hRule="exact" w:wrap="none" w:vAnchor="page" w:hAnchor="margin" w:x="45" w:y="780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61"/>
        <w:rPr>
          <w:rStyle w:val="C13"/>
          <w:rtl w:val="0"/>
        </w:rPr>
      </w:pPr>
      <w:r>
        <w:rPr>
          <w:rStyle w:val="C13"/>
          <w:rtl w:val="0"/>
        </w:rPr>
        <w:t>d) Uvést příklady státních i nestátních organizací zabývajících se problematikou průvodcovské činnosti v ČR</w:t>
      </w:r>
    </w:p>
    <w:p>
      <w:pPr>
        <w:pStyle w:val="P30"/>
        <w:framePr w:w="3921" w:h="607" w:hRule="exact" w:wrap="none" w:vAnchor="page" w:hAnchor="margin" w:x="6800" w:y="780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61"/>
        <w:rPr>
          <w:rStyle w:val="C22"/>
          <w:rtl w:val="0"/>
        </w:rPr>
      </w:pPr>
      <w:r>
        <w:rPr>
          <w:rStyle w:val="C22"/>
          <w:rtl w:val="0"/>
        </w:rPr>
        <w:t>Slovně nebo písemně</w:t>
      </w:r>
    </w:p>
    <w:p>
      <w:pPr>
        <w:pStyle w:val="P12"/>
        <w:framePr w:w="6710" w:h="376" w:hRule="exact" w:wrap="none" w:vAnchor="page" w:hAnchor="margin" w:x="45" w:y="84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68"/>
        <w:rPr>
          <w:rStyle w:val="C11"/>
          <w:rtl w:val="0"/>
        </w:rPr>
      </w:pPr>
      <w:r>
        <w:rPr>
          <w:rStyle w:val="C11"/>
          <w:rtl w:val="0"/>
        </w:rPr>
        <w:t>e) Uvést příklady ochrany spotřebitele</w:t>
      </w:r>
    </w:p>
    <w:p>
      <w:pPr>
        <w:pStyle w:val="P28"/>
        <w:framePr w:w="3921" w:h="376" w:hRule="exact" w:wrap="none" w:vAnchor="page" w:hAnchor="margin" w:x="6800" w:y="84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68"/>
        <w:rPr>
          <w:rStyle w:val="C21"/>
          <w:rtl w:val="0"/>
        </w:rPr>
      </w:pPr>
      <w:r>
        <w:rPr>
          <w:rStyle w:val="C21"/>
          <w:rtl w:val="0"/>
        </w:rPr>
        <w:t>Slovně nebo písemně</w:t>
      </w:r>
    </w:p>
    <w:p>
      <w:pPr>
        <w:pStyle w:val="P16"/>
        <w:framePr w:w="6710" w:h="376" w:hRule="exact" w:wrap="none" w:vAnchor="page" w:hAnchor="margin" w:x="45" w:y="878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44"/>
        <w:rPr>
          <w:rStyle w:val="C13"/>
          <w:rtl w:val="0"/>
        </w:rPr>
      </w:pPr>
      <w:r>
        <w:rPr>
          <w:rStyle w:val="C13"/>
          <w:rtl w:val="0"/>
        </w:rPr>
        <w:t>f) Vysvětlit administrativní a účetní úkony spojené s činností průvodce</w:t>
      </w:r>
    </w:p>
    <w:p>
      <w:pPr>
        <w:pStyle w:val="P30"/>
        <w:framePr w:w="3921" w:h="376" w:hRule="exact" w:wrap="none" w:vAnchor="page" w:hAnchor="margin" w:x="6800" w:y="878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44"/>
        <w:rPr>
          <w:rStyle w:val="C22"/>
          <w:rtl w:val="0"/>
        </w:rPr>
      </w:pPr>
      <w:r>
        <w:rPr>
          <w:rStyle w:val="C22"/>
          <w:rtl w:val="0"/>
        </w:rPr>
        <w:t>Slovně s vysvětlením</w:t>
      </w:r>
    </w:p>
    <w:p>
      <w:pPr>
        <w:pStyle w:val="P32"/>
        <w:framePr w:w="10710" w:h="248" w:hRule="exact" w:wrap="none" w:vAnchor="page" w:hAnchor="margin" w:x="28" w:y="92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714"/>
        <w:rPr>
          <w:rStyle w:val="C18"/>
          <w:rtl w:val="0"/>
        </w:rPr>
      </w:pPr>
      <w:r>
        <w:rPr>
          <w:rStyle w:val="C18"/>
          <w:rtl w:val="0"/>
        </w:rPr>
        <w:t>Prokázání znalostí techniky služeb cestovního ruchu</w:t>
      </w:r>
    </w:p>
    <w:p>
      <w:pPr>
        <w:pStyle w:val="P24"/>
        <w:framePr w:w="6713" w:h="376" w:hRule="exact" w:wrap="none" w:vAnchor="page" w:hAnchor="margin" w:x="45" w:y="101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5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85"/>
        <w:rPr>
          <w:rStyle w:val="C11"/>
          <w:rtl w:val="0"/>
        </w:rPr>
      </w:pPr>
      <w:r>
        <w:rPr>
          <w:rStyle w:val="C11"/>
          <w:rtl w:val="0"/>
        </w:rPr>
        <w:t>a) Zajistit asistenční, stravovací, ubytovací a dopravní služby</w:t>
      </w:r>
    </w:p>
    <w:p>
      <w:pPr>
        <w:pStyle w:val="P28"/>
        <w:framePr w:w="3921" w:h="376" w:hRule="exact" w:wrap="none" w:vAnchor="page" w:hAnchor="margin" w:x="6800" w:y="105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85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16"/>
        <w:framePr w:w="6710" w:h="607" w:hRule="exact" w:wrap="none" w:vAnchor="page" w:hAnchor="margin" w:x="45" w:y="1090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961"/>
        <w:rPr>
          <w:rStyle w:val="C13"/>
          <w:rtl w:val="0"/>
        </w:rPr>
      </w:pPr>
      <w:r>
        <w:rPr>
          <w:rStyle w:val="C13"/>
          <w:rtl w:val="0"/>
        </w:rPr>
        <w:t>b) Řešit pojistné a mimořádné události v cestovním ruchu, prokázat znalost pojištění a asistenčních služeb</w:t>
      </w:r>
    </w:p>
    <w:p>
      <w:pPr>
        <w:pStyle w:val="P30"/>
        <w:framePr w:w="3921" w:h="607" w:hRule="exact" w:wrap="none" w:vAnchor="page" w:hAnchor="margin" w:x="6800" w:y="1090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961"/>
        <w:rPr>
          <w:rStyle w:val="C22"/>
          <w:rtl w:val="0"/>
        </w:rPr>
      </w:pPr>
      <w:r>
        <w:rPr>
          <w:rStyle w:val="C22"/>
          <w:rtl w:val="0"/>
        </w:rPr>
        <w:t>Slovně s vysvětlením nebo písemně</w:t>
      </w:r>
    </w:p>
    <w:p>
      <w:pPr>
        <w:pStyle w:val="P12"/>
        <w:framePr w:w="6710" w:h="607" w:hRule="exact" w:wrap="none" w:vAnchor="page" w:hAnchor="margin" w:x="45" w:y="115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568"/>
        <w:rPr>
          <w:rStyle w:val="C11"/>
          <w:rtl w:val="0"/>
        </w:rPr>
      </w:pPr>
      <w:r>
        <w:rPr>
          <w:rStyle w:val="C11"/>
          <w:rtl w:val="0"/>
        </w:rPr>
        <w:t>c) Poskytovat informační služby, orientovat se v informačních a rezervačních systémech</w:t>
      </w:r>
    </w:p>
    <w:p>
      <w:pPr>
        <w:pStyle w:val="P28"/>
        <w:framePr w:w="3921" w:h="607" w:hRule="exact" w:wrap="none" w:vAnchor="page" w:hAnchor="margin" w:x="6800" w:y="1151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568"/>
        <w:rPr>
          <w:rStyle w:val="C21"/>
          <w:rtl w:val="0"/>
        </w:rPr>
      </w:pPr>
      <w:r>
        <w:rPr>
          <w:rStyle w:val="C21"/>
          <w:rtl w:val="0"/>
        </w:rPr>
        <w:t>Slovně, prakticky</w:t>
      </w:r>
    </w:p>
    <w:p>
      <w:pPr>
        <w:pStyle w:val="P16"/>
        <w:framePr w:w="6710" w:h="607" w:hRule="exact" w:wrap="none" w:vAnchor="page" w:hAnchor="margin" w:x="45" w:y="1211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175"/>
        <w:rPr>
          <w:rStyle w:val="C13"/>
          <w:rtl w:val="0"/>
        </w:rPr>
      </w:pPr>
      <w:r>
        <w:rPr>
          <w:rStyle w:val="C13"/>
          <w:rtl w:val="0"/>
        </w:rPr>
        <w:t>d) Spolupracovat s informačními centry, s tuzemskými a zahraničními partnery</w:t>
      </w:r>
    </w:p>
    <w:p>
      <w:pPr>
        <w:pStyle w:val="P30"/>
        <w:framePr w:w="3921" w:h="607" w:hRule="exact" w:wrap="none" w:vAnchor="page" w:hAnchor="margin" w:x="6800" w:y="1211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175"/>
        <w:rPr>
          <w:rStyle w:val="C22"/>
          <w:rtl w:val="0"/>
        </w:rPr>
      </w:pPr>
      <w:r>
        <w:rPr>
          <w:rStyle w:val="C22"/>
          <w:rtl w:val="0"/>
        </w:rPr>
        <w:t>Prakticky s vysvětlením</w:t>
      </w:r>
    </w:p>
    <w:p>
      <w:pPr>
        <w:pStyle w:val="P32"/>
        <w:framePr w:w="10710" w:h="248" w:hRule="exact" w:wrap="none" w:vAnchor="page" w:hAnchor="margin" w:x="28" w:y="1283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 cestovního ruchu, 8.8.2026 12:07:39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Uplatňování profesního jednání a komunikace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Charakterizovat profesi průvodce a jeho pozici v cestovním ruchu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Dbát na vzhled, kultivovaný projev a dobrou fyzickou kondici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Prakticky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Předvést kultivovaný hlasový projev – přednes, výslovnost, technika dýchání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Prakticky, slovně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Uplatňovat vizuální kontakt a nonverbální komunikaci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Prakticky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Zvládat nepříjemné účastníky jejich dotazy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Prakticky, slovní vysvětlení</w:t>
      </w:r>
    </w:p>
    <w:p>
      <w:pPr>
        <w:pStyle w:val="P16"/>
        <w:framePr w:w="6710" w:h="376" w:hRule="exact" w:wrap="none" w:vAnchor="page" w:hAnchor="margin" w:x="45" w:y="50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38"/>
        <w:rPr>
          <w:rStyle w:val="C13"/>
          <w:rtl w:val="0"/>
        </w:rPr>
      </w:pPr>
      <w:r>
        <w:rPr>
          <w:rStyle w:val="C13"/>
          <w:rtl w:val="0"/>
        </w:rPr>
        <w:t>f) Projevovat schopnost jednání s lidmi a práce v týmu</w:t>
      </w:r>
    </w:p>
    <w:p>
      <w:pPr>
        <w:pStyle w:val="P30"/>
        <w:framePr w:w="3921" w:h="376" w:hRule="exact" w:wrap="none" w:vAnchor="page" w:hAnchor="margin" w:x="6800" w:y="50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38"/>
        <w:rPr>
          <w:rStyle w:val="C22"/>
          <w:rtl w:val="0"/>
        </w:rPr>
      </w:pPr>
      <w:r>
        <w:rPr>
          <w:rStyle w:val="C22"/>
          <w:rtl w:val="0"/>
        </w:rPr>
        <w:t>Prakticky po celou dobu ověřování</w:t>
      </w:r>
    </w:p>
    <w:p>
      <w:pPr>
        <w:pStyle w:val="P12"/>
        <w:framePr w:w="6710" w:h="376" w:hRule="exact" w:wrap="none" w:vAnchor="page" w:hAnchor="margin" w:x="45" w:y="54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14"/>
        <w:rPr>
          <w:rStyle w:val="C11"/>
          <w:rtl w:val="0"/>
        </w:rPr>
      </w:pPr>
      <w:r>
        <w:rPr>
          <w:rStyle w:val="C11"/>
          <w:rtl w:val="0"/>
        </w:rPr>
        <w:t>g) Uplatňovat profesní chování a etiku v práci průvodce</w:t>
      </w:r>
    </w:p>
    <w:p>
      <w:pPr>
        <w:pStyle w:val="P28"/>
        <w:framePr w:w="3921" w:h="376" w:hRule="exact" w:wrap="none" w:vAnchor="page" w:hAnchor="margin" w:x="6800" w:y="54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14"/>
        <w:rPr>
          <w:rStyle w:val="C21"/>
          <w:rtl w:val="0"/>
        </w:rPr>
      </w:pPr>
      <w:r>
        <w:rPr>
          <w:rStyle w:val="C21"/>
          <w:rtl w:val="0"/>
        </w:rPr>
        <w:t>Prakticky po celou dobu ověřování</w:t>
      </w:r>
    </w:p>
    <w:p>
      <w:pPr>
        <w:pStyle w:val="P16"/>
        <w:framePr w:w="6710" w:h="376" w:hRule="exact" w:wrap="none" w:vAnchor="page" w:hAnchor="margin" w:x="45" w:y="58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890"/>
        <w:rPr>
          <w:rStyle w:val="C13"/>
          <w:rtl w:val="0"/>
        </w:rPr>
      </w:pPr>
      <w:r>
        <w:rPr>
          <w:rStyle w:val="C13"/>
          <w:rtl w:val="0"/>
        </w:rPr>
        <w:t>h) Uplatňovat komunikační a řečnické dovednosti</w:t>
      </w:r>
    </w:p>
    <w:p>
      <w:pPr>
        <w:pStyle w:val="P30"/>
        <w:framePr w:w="3921" w:h="376" w:hRule="exact" w:wrap="none" w:vAnchor="page" w:hAnchor="margin" w:x="6800" w:y="58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890"/>
        <w:rPr>
          <w:rStyle w:val="C22"/>
          <w:rtl w:val="0"/>
        </w:rPr>
      </w:pPr>
      <w:r>
        <w:rPr>
          <w:rStyle w:val="C22"/>
          <w:rtl w:val="0"/>
        </w:rPr>
        <w:t>Prakticky</w:t>
      </w:r>
    </w:p>
    <w:p>
      <w:pPr>
        <w:pStyle w:val="P12"/>
        <w:framePr w:w="6710" w:h="376" w:hRule="exact" w:wrap="none" w:vAnchor="page" w:hAnchor="margin" w:x="45" w:y="62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266"/>
        <w:rPr>
          <w:rStyle w:val="C11"/>
          <w:rtl w:val="0"/>
        </w:rPr>
      </w:pPr>
      <w:r>
        <w:rPr>
          <w:rStyle w:val="C11"/>
          <w:rtl w:val="0"/>
        </w:rPr>
        <w:t>i) Porozumět problému a vyřešit ho, přizpůsobit se konkrétní situaci</w:t>
      </w:r>
    </w:p>
    <w:p>
      <w:pPr>
        <w:pStyle w:val="P28"/>
        <w:framePr w:w="3921" w:h="376" w:hRule="exact" w:wrap="none" w:vAnchor="page" w:hAnchor="margin" w:x="6800" w:y="62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266"/>
        <w:rPr>
          <w:rStyle w:val="C21"/>
          <w:rtl w:val="0"/>
        </w:rPr>
      </w:pPr>
      <w:r>
        <w:rPr>
          <w:rStyle w:val="C21"/>
          <w:rtl w:val="0"/>
        </w:rPr>
        <w:t>Prakticky se slovním vysvětlením</w:t>
      </w:r>
    </w:p>
    <w:p>
      <w:pPr>
        <w:pStyle w:val="P16"/>
        <w:framePr w:w="6710" w:h="607" w:hRule="exact" w:wrap="none" w:vAnchor="page" w:hAnchor="margin" w:x="45" w:y="658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642"/>
        <w:rPr>
          <w:rStyle w:val="C13"/>
          <w:rtl w:val="0"/>
        </w:rPr>
      </w:pPr>
      <w:r>
        <w:rPr>
          <w:rStyle w:val="C13"/>
          <w:rtl w:val="0"/>
        </w:rPr>
        <w:t>j) Vnímat místní souvislosti, nebo souvislosti závislé na specifiku klienta a jednat podle toho</w:t>
      </w:r>
    </w:p>
    <w:p>
      <w:pPr>
        <w:pStyle w:val="P30"/>
        <w:framePr w:w="3921" w:h="607" w:hRule="exact" w:wrap="none" w:vAnchor="page" w:hAnchor="margin" w:x="6800" w:y="658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642"/>
        <w:rPr>
          <w:rStyle w:val="C22"/>
          <w:rtl w:val="0"/>
        </w:rPr>
      </w:pPr>
      <w:r>
        <w:rPr>
          <w:rStyle w:val="C22"/>
          <w:rtl w:val="0"/>
        </w:rPr>
        <w:t>Prakticky se slovním vysvětlením</w:t>
      </w:r>
    </w:p>
    <w:p>
      <w:pPr>
        <w:pStyle w:val="P12"/>
        <w:framePr w:w="6710" w:h="376" w:hRule="exact" w:wrap="none" w:vAnchor="page" w:hAnchor="margin" w:x="45" w:y="71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49"/>
        <w:rPr>
          <w:rStyle w:val="C11"/>
          <w:rtl w:val="0"/>
        </w:rPr>
      </w:pPr>
      <w:r>
        <w:rPr>
          <w:rStyle w:val="C11"/>
          <w:rtl w:val="0"/>
        </w:rPr>
        <w:t>k) Předcházet problémům a konfliktním situacím</w:t>
      </w:r>
    </w:p>
    <w:p>
      <w:pPr>
        <w:pStyle w:val="P28"/>
        <w:framePr w:w="3921" w:h="376" w:hRule="exact" w:wrap="none" w:vAnchor="page" w:hAnchor="margin" w:x="6800" w:y="719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49"/>
        <w:rPr>
          <w:rStyle w:val="C21"/>
          <w:rtl w:val="0"/>
        </w:rPr>
      </w:pPr>
      <w:r>
        <w:rPr>
          <w:rStyle w:val="C21"/>
          <w:rtl w:val="0"/>
        </w:rPr>
        <w:t>Prakticky po celou dobu ověřování</w:t>
      </w:r>
    </w:p>
    <w:p>
      <w:pPr>
        <w:pStyle w:val="P16"/>
        <w:framePr w:w="6710" w:h="376" w:hRule="exact" w:wrap="none" w:vAnchor="page" w:hAnchor="margin" w:x="45" w:y="75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626"/>
        <w:rPr>
          <w:rStyle w:val="C13"/>
          <w:rtl w:val="0"/>
        </w:rPr>
      </w:pPr>
      <w:r>
        <w:rPr>
          <w:rStyle w:val="C13"/>
          <w:rtl w:val="0"/>
        </w:rPr>
        <w:t>l) Chovat se zodpovědně, rozvážně, vyrovnaně</w:t>
      </w:r>
    </w:p>
    <w:p>
      <w:pPr>
        <w:pStyle w:val="P30"/>
        <w:framePr w:w="3921" w:h="376" w:hRule="exact" w:wrap="none" w:vAnchor="page" w:hAnchor="margin" w:x="6800" w:y="75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626"/>
        <w:rPr>
          <w:rStyle w:val="C22"/>
          <w:rtl w:val="0"/>
        </w:rPr>
      </w:pPr>
      <w:r>
        <w:rPr>
          <w:rStyle w:val="C22"/>
          <w:rtl w:val="0"/>
        </w:rPr>
        <w:t>Prakticky po celou dobu ověřování</w:t>
      </w:r>
    </w:p>
    <w:p>
      <w:pPr>
        <w:pStyle w:val="P12"/>
        <w:framePr w:w="6710" w:h="376" w:hRule="exact" w:wrap="none" w:vAnchor="page" w:hAnchor="margin" w:x="45" w:y="79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02"/>
        <w:rPr>
          <w:rStyle w:val="C11"/>
          <w:rtl w:val="0"/>
        </w:rPr>
      </w:pPr>
      <w:r>
        <w:rPr>
          <w:rStyle w:val="C11"/>
          <w:rtl w:val="0"/>
        </w:rPr>
        <w:t>m) Projevovat vstřícnost, ochotu, úctu k lidem</w:t>
      </w:r>
    </w:p>
    <w:p>
      <w:pPr>
        <w:pStyle w:val="P28"/>
        <w:framePr w:w="3921" w:h="376" w:hRule="exact" w:wrap="none" w:vAnchor="page" w:hAnchor="margin" w:x="6800" w:y="79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02"/>
        <w:rPr>
          <w:rStyle w:val="C21"/>
          <w:rtl w:val="0"/>
        </w:rPr>
      </w:pPr>
      <w:r>
        <w:rPr>
          <w:rStyle w:val="C21"/>
          <w:rtl w:val="0"/>
        </w:rPr>
        <w:t>Prakticky po celou dobu ověřování</w:t>
      </w:r>
    </w:p>
    <w:p>
      <w:pPr>
        <w:pStyle w:val="P16"/>
        <w:framePr w:w="6710" w:h="376" w:hRule="exact" w:wrap="none" w:vAnchor="page" w:hAnchor="margin" w:x="45" w:y="83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378"/>
        <w:rPr>
          <w:rStyle w:val="C13"/>
          <w:rtl w:val="0"/>
        </w:rPr>
      </w:pPr>
      <w:r>
        <w:rPr>
          <w:rStyle w:val="C13"/>
          <w:rtl w:val="0"/>
        </w:rPr>
        <w:t>n) Mít přiměřené sebevědomí, schopnost sebeovládání a sebekázeň</w:t>
      </w:r>
    </w:p>
    <w:p>
      <w:pPr>
        <w:pStyle w:val="P30"/>
        <w:framePr w:w="3921" w:h="376" w:hRule="exact" w:wrap="none" w:vAnchor="page" w:hAnchor="margin" w:x="6800" w:y="83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378"/>
        <w:rPr>
          <w:rStyle w:val="C22"/>
          <w:rtl w:val="0"/>
        </w:rPr>
      </w:pPr>
      <w:r>
        <w:rPr>
          <w:rStyle w:val="C22"/>
          <w:rtl w:val="0"/>
        </w:rPr>
        <w:t>Prakticky po celou dobu ověřování</w:t>
      </w:r>
    </w:p>
    <w:p>
      <w:pPr>
        <w:pStyle w:val="P32"/>
        <w:framePr w:w="10710" w:h="248" w:hRule="exact" w:wrap="none" w:vAnchor="page" w:hAnchor="margin" w:x="28" w:y="88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247"/>
        <w:rPr>
          <w:rStyle w:val="C18"/>
          <w:rtl w:val="0"/>
        </w:rPr>
      </w:pPr>
      <w:r>
        <w:rPr>
          <w:rStyle w:val="C18"/>
          <w:rtl w:val="0"/>
        </w:rPr>
        <w:t>Ústní komunikace v cizím jazyce při výkonu práce průvodce</w:t>
      </w:r>
    </w:p>
    <w:p>
      <w:pPr>
        <w:pStyle w:val="P24"/>
        <w:framePr w:w="6713" w:h="376" w:hRule="exact" w:wrap="none" w:vAnchor="page" w:hAnchor="margin" w:x="45" w:y="96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006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119"/>
        <w:rPr>
          <w:rStyle w:val="C11"/>
          <w:rtl w:val="0"/>
        </w:rPr>
      </w:pPr>
      <w:r>
        <w:rPr>
          <w:rStyle w:val="C11"/>
          <w:rtl w:val="0"/>
        </w:rPr>
        <w:t>a) Prokázat schopnost všeobecně konverzovat v rozhovoru se zkoušejícím v délce 10 min., konverzace má napodobovat běžný rozhovor mezi průvodcem a turistou</w:t>
      </w:r>
    </w:p>
    <w:p>
      <w:pPr>
        <w:pStyle w:val="P28"/>
        <w:framePr w:w="3921" w:h="831" w:hRule="exact" w:wrap="none" w:vAnchor="page" w:hAnchor="margin" w:x="6800" w:y="1006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119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1055" w:hRule="exact" w:wrap="none" w:vAnchor="page" w:hAnchor="margin" w:x="45" w:y="10894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0950"/>
        <w:rPr>
          <w:rStyle w:val="C13"/>
          <w:rtl w:val="0"/>
        </w:rPr>
      </w:pPr>
      <w:r>
        <w:rPr>
          <w:rStyle w:val="C13"/>
          <w:rtl w:val="0"/>
        </w:rPr>
        <w:t>b) Připravit si a podat výklad podle vlastního výběru o přírodním a kulturním dědictví místa nebo oblasti v délce 5 min., uchazeč může nahlížet do poznámek (nesmí je však doslovně číst), zkoušející může položit 1 – 2 doplňující otázky k tématu výkladu</w:t>
      </w:r>
    </w:p>
    <w:p>
      <w:pPr>
        <w:pStyle w:val="P30"/>
        <w:framePr w:w="3921" w:h="1055" w:hRule="exact" w:wrap="none" w:vAnchor="page" w:hAnchor="margin" w:x="6800" w:y="10894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0950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12"/>
        <w:framePr w:w="6710" w:h="831" w:hRule="exact" w:wrap="none" w:vAnchor="page" w:hAnchor="margin" w:x="45" w:y="1194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005"/>
        <w:rPr>
          <w:rStyle w:val="C11"/>
          <w:rtl w:val="0"/>
        </w:rPr>
      </w:pPr>
      <w:r>
        <w:rPr>
          <w:rStyle w:val="C11"/>
          <w:rtl w:val="0"/>
        </w:rPr>
        <w:t>c) Přesně přeložit text v rozsahu 100 slov do cizího jazyka, zkoušející vybere vhodný text související s prací průvodce a dá uchazeči před překladem čas na prostudování v délce 2 min.</w:t>
      </w:r>
    </w:p>
    <w:p>
      <w:pPr>
        <w:pStyle w:val="P28"/>
        <w:framePr w:w="3921" w:h="831" w:hRule="exact" w:wrap="none" w:vAnchor="page" w:hAnchor="margin" w:x="6800" w:y="1194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005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1055" w:hRule="exact" w:wrap="none" w:vAnchor="page" w:hAnchor="margin" w:x="45" w:y="12780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2836"/>
        <w:rPr>
          <w:rStyle w:val="C13"/>
          <w:rtl w:val="0"/>
        </w:rPr>
      </w:pPr>
      <w:r>
        <w:rPr>
          <w:rStyle w:val="C13"/>
          <w:rtl w:val="0"/>
        </w:rPr>
        <w:t>d) Shrnout obsah textu v rozsahu asi 250 slov jako např. text historického popisu, brožury ap., uchazeč obdrží text 3 min. předem a může si připravit poznámky, pak text vrátí zkoušejícímu a vlastními slovy v cizím jazyce parafrázuje obsah textu</w:t>
      </w:r>
    </w:p>
    <w:p>
      <w:pPr>
        <w:pStyle w:val="P30"/>
        <w:framePr w:w="3921" w:h="1055" w:hRule="exact" w:wrap="none" w:vAnchor="page" w:hAnchor="margin" w:x="6800" w:y="12780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2836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32"/>
        <w:framePr w:w="10710" w:h="248" w:hRule="exact" w:wrap="none" w:vAnchor="page" w:hAnchor="margin" w:x="28" w:y="139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 cestovního ruchu, 8.8.2026 12:07:39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Písemná komunikace v cizím jazyce při výkonu práce průvodce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Napsat dopis, vzkaz nebo sdělení (podle vlastního výběru) v rozsahu cca 50 slov, text se bude vztahovat k práci průvodce při komunikaci s klienty, bude srozumitelný, bude zachován správný slovosled, pravopis bez hrubých gramatických a stylistických chyb</w:t>
      </w:r>
    </w:p>
    <w:p>
      <w:pPr>
        <w:pStyle w:val="P28"/>
        <w:framePr w:w="3921" w:h="1055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32"/>
        <w:framePr w:w="10710" w:h="248" w:hRule="exact" w:wrap="none" w:vAnchor="page" w:hAnchor="margin" w:x="28" w:y="4138"/>
        <w:rPr>
          <w:rStyle w:val="C23"/>
          <w:rtl w:val="0"/>
        </w:rPr>
      </w:pPr>
      <w:r>
        <w:rPr>
          <w:rStyle w:val="C23"/>
          <w:rtl w:val="0"/>
        </w:rPr>
        <w:t>Je třeba splnit dané kritérium.</w:t>
      </w:r>
    </w:p>
    <w:p>
      <w:pPr>
        <w:pStyle w:val="P23"/>
        <w:framePr w:w="10710" w:h="340" w:hRule="exact" w:wrap="none" w:vAnchor="page" w:hAnchor="margin" w:x="28" w:y="4574"/>
        <w:rPr>
          <w:rStyle w:val="C18"/>
          <w:rtl w:val="0"/>
        </w:rPr>
      </w:pPr>
      <w:r>
        <w:rPr>
          <w:rStyle w:val="C18"/>
          <w:rtl w:val="0"/>
        </w:rPr>
        <w:t>Informovanost o reáliích dané jazykové oblasti</w:t>
      </w:r>
    </w:p>
    <w:p>
      <w:pPr>
        <w:pStyle w:val="P24"/>
        <w:framePr w:w="6713" w:h="376" w:hRule="exact" w:wrap="none" w:vAnchor="page" w:hAnchor="margin" w:x="45" w:y="501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08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01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08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39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446"/>
        <w:rPr>
          <w:rStyle w:val="C11"/>
          <w:rtl w:val="0"/>
        </w:rPr>
      </w:pPr>
      <w:r>
        <w:rPr>
          <w:rStyle w:val="C11"/>
          <w:rtl w:val="0"/>
        </w:rPr>
        <w:t>a) Charakterizovat stávající systém po stránce politické a ekonomické</w:t>
      </w:r>
    </w:p>
    <w:p>
      <w:pPr>
        <w:pStyle w:val="P28"/>
        <w:framePr w:w="3921" w:h="376" w:hRule="exact" w:wrap="none" w:vAnchor="page" w:hAnchor="margin" w:x="6800" w:y="539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446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576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822"/>
        <w:rPr>
          <w:rStyle w:val="C13"/>
          <w:rtl w:val="0"/>
        </w:rPr>
      </w:pPr>
      <w:r>
        <w:rPr>
          <w:rStyle w:val="C13"/>
          <w:rtl w:val="0"/>
        </w:rPr>
        <w:t>b) Uvést hlavní přírodní a kulturní památky v dané jazykové oblasti</w:t>
      </w:r>
    </w:p>
    <w:p>
      <w:pPr>
        <w:pStyle w:val="P30"/>
        <w:framePr w:w="3921" w:h="376" w:hRule="exact" w:wrap="none" w:vAnchor="page" w:hAnchor="margin" w:x="6800" w:y="576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822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12"/>
        <w:framePr w:w="6710" w:h="376" w:hRule="exact" w:wrap="none" w:vAnchor="page" w:hAnchor="margin" w:x="45" w:y="614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98"/>
        <w:rPr>
          <w:rStyle w:val="C11"/>
          <w:rtl w:val="0"/>
        </w:rPr>
      </w:pPr>
      <w:r>
        <w:rPr>
          <w:rStyle w:val="C11"/>
          <w:rtl w:val="0"/>
        </w:rPr>
        <w:t>c) Představit kulturní a přírodní dědictví a životní prostředí</w:t>
      </w:r>
    </w:p>
    <w:p>
      <w:pPr>
        <w:pStyle w:val="P28"/>
        <w:framePr w:w="3921" w:h="376" w:hRule="exact" w:wrap="none" w:vAnchor="page" w:hAnchor="margin" w:x="6800" w:y="614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98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651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74"/>
        <w:rPr>
          <w:rStyle w:val="C13"/>
          <w:rtl w:val="0"/>
        </w:rPr>
      </w:pPr>
      <w:r>
        <w:rPr>
          <w:rStyle w:val="C13"/>
          <w:rtl w:val="0"/>
        </w:rPr>
        <w:t>d) Přiblížit sociokulturní prostředí, zvyky a tradice</w:t>
      </w:r>
    </w:p>
    <w:p>
      <w:pPr>
        <w:pStyle w:val="P30"/>
        <w:framePr w:w="3921" w:h="376" w:hRule="exact" w:wrap="none" w:vAnchor="page" w:hAnchor="margin" w:x="6800" w:y="651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74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32"/>
        <w:framePr w:w="10710" w:h="248" w:hRule="exact" w:wrap="none" w:vAnchor="page" w:hAnchor="margin" w:x="28" w:y="700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 cestovního ruchu, 8.8.2026 12:07:39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42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4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Zároveň s oznámením termínu o konání zkoušky zadá uchazeči zpracování písemné práce (itinerář, prezentace apod.), jejíž obsah vychází z kompetencí a kritérií hodnotícího standardu - zejména odborné způsobilosti A.2.H.3.2.001 Příprava výkladu průvodce a nabídky průvodcovských služeb - kritéria hodnocení e), f). Zpracovanou písemnou práci uchazeč předloží u zkoušky. Na její zpracování musí mít uchazeč alespoň 2 týdny. Dále stanoví místo konání zkoušky (včetně praktické zkoušky) a které pomůcky uchazeč při zkoušce smí používat. Uchazeč ve stanoveném termínu sdělí cizí jazyk (cizí jazyky), ve kterém bude ověřována jazyková způsobilost, tj. 3 poslední uvedené kompetence (ústní komunikace v cizím jazyce pro práci průvodce; písemná komunikace v cizím jazyce pro práci průvodce; informovanost o reáliích dané jazykové oblasti).</w:t>
      </w:r>
    </w:p>
    <w:p>
      <w:pPr>
        <w:keepNext w:val="0"/>
        <w:keepLines w:val="0"/>
        <w:framePr w:w="10766" w:h="4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v minulosti složil jazykovou zkoušku úrovně minimálně B2 podle Společného evropského referenčního rámce pro jazyky a doloží její úspěšné vykonání příslušným certifikátem, lze ji pro účely této DK uznat v plném rozsahu a uchazeč nemusí konat. 3 poslední vedené kompetence (viz výše).</w:t>
      </w:r>
    </w:p>
    <w:p>
      <w:pPr>
        <w:keepNext w:val="0"/>
        <w:keepLines w:val="0"/>
        <w:framePr w:w="10766" w:h="4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ve zkušební místnosti i v terénu, kdy jsou prověřována předepsaná kritéria podle jednotlivých bodů kvalifikace.</w:t>
      </w:r>
    </w:p>
    <w:p>
      <w:pPr>
        <w:keepNext w:val="0"/>
        <w:keepLines w:val="0"/>
        <w:framePr w:w="10766" w:h="4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uvede v osvědčení o získání dílčí kvalifikace ve výčtu získaných odborných způsobilostí též specifikaci cizího jazyka (cizích jazyků), kterého se týkají odborné způsobilosti „Ústní komunikace v cizím jazyce při výkonu práce průvodce“ a „Písemná komunikace v cizím jazyce při výkonu práce průvodce“.</w:t>
      </w:r>
    </w:p>
    <w:p>
      <w:pPr>
        <w:pStyle w:val="P33"/>
        <w:framePr w:w="10766" w:h="1837" w:hRule="exact" w:wrap="none" w:vAnchor="page" w:hAnchor="margin" w:x="0" w:y="780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80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81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záznamu o průběhu a výsledku zkoušky.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2308" w:hRule="exact" w:wrap="none" w:vAnchor="page" w:hAnchor="margin" w:x="0" w:y="986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86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967" w:hRule="exact" w:wrap="none" w:vAnchor="page" w:hAnchor="margin" w:x="0" w:y="1020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keepNext w:val="0"/>
        <w:keepLines w:val="0"/>
        <w:framePr w:w="10766" w:h="1967" w:hRule="exact" w:wrap="none" w:vAnchor="page" w:hAnchor="margin" w:x="0" w:y="1020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případě ověřování jazykových kompetencí (viz výše), pokud autorizovaná osoba nemá kvalifikaci v příslušném cizím jazyce na úrovni magisterského studia (doloží diplom), nebo v daném jazyce nezískala a nedoložila certifikát úrovně minimálně C1 podle Společného evropského referenčního rámce pro jazyky, musí být při zkoušce přítomna také další osoba, která, tyto kvalifikační požadavky splňuje. </w:t>
      </w:r>
    </w:p>
    <w:p>
      <w:pPr>
        <w:keepNext w:val="0"/>
        <w:keepLines w:val="0"/>
        <w:framePr w:w="10766" w:h="1967" w:hRule="exact" w:wrap="none" w:vAnchor="page" w:hAnchor="margin" w:x="0" w:y="1020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posouzení některých kriterií si autorizovaná osoba může přizvat jako odborníka dalšího přísedícího, např. zdravotníka.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 cestovního ruchu, 8.8.2026 12:07:39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7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tyto požadavky: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alespoň 5 let praxe jako průvodce, má alespoň 5 let praxe jako lektor v oblasti vzdělávání průvodců a prokáže odbornou kvalifikaci pro práci průvodce cestovního ruchu.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části první hlavy III a IV zákona č. 179/2006 Sb., o ověřování a uznávání výsledků dalšího vzdělávání a o změně některých zákonů (zákon o uznávání výsledků dalšího vzdělávání),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Autorizovaná osoba musí mít základní dovednosti práce s počítačem a s internetem (stačí doložit čestným prohlášením).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Autorizovaná osoba musí být schopna organizačně zajistit zkušební proces včetně vyhodnocení na PC, tisku jednotného osvědčení a zasílání s vyhodnocením elektronickou poštou (stačí doložit čestným prohlášením).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1847" w:hRule="exact" w:wrap="none" w:vAnchor="page" w:hAnchor="margin" w:x="0" w:y="815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150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1507" w:hRule="exact" w:wrap="none" w:vAnchor="page" w:hAnchor="margin" w:x="0" w:y="84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topografické mapy, odborná literatura, slovník</w:t>
      </w:r>
    </w:p>
    <w:p>
      <w:pPr>
        <w:keepNext w:val="0"/>
        <w:keepLines w:val="0"/>
        <w:framePr w:w="10766" w:h="1507" w:hRule="exact" w:wrap="none" w:vAnchor="page" w:hAnchor="margin" w:x="0" w:y="84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technické pomůcky – mikrofon, PC apod.</w:t>
      </w:r>
    </w:p>
    <w:p>
      <w:pPr>
        <w:keepNext w:val="0"/>
        <w:keepLines w:val="0"/>
        <w:framePr w:w="10766" w:h="1507" w:hRule="exact" w:wrap="none" w:vAnchor="page" w:hAnchor="margin" w:x="0" w:y="84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udělení autorizace smlouvu o jeho využívání nebo pronájmu, která bude uzavřená nejméně na dobu pěti let.</w:t>
      </w:r>
    </w:p>
    <w:p>
      <w:pPr>
        <w:pStyle w:val="P33"/>
        <w:framePr w:w="10766" w:h="916" w:hRule="exact" w:wrap="none" w:vAnchor="page" w:hAnchor="margin" w:x="0" w:y="1022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22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575" w:hRule="exact" w:wrap="none" w:vAnchor="page" w:hAnchor="margin" w:x="0" w:y="1056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délka přípravy na zkoušku (včetně případných časů, kdy se uchazeč připravuje během zkoušky) je 1 hodina.</w:t>
      </w:r>
    </w:p>
    <w:p>
      <w:pPr>
        <w:pStyle w:val="P33"/>
        <w:framePr w:w="10766" w:h="1376" w:hRule="exact" w:wrap="none" w:vAnchor="page" w:hAnchor="margin" w:x="0" w:y="1136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367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36" w:hRule="exact" w:wrap="none" w:vAnchor="page" w:hAnchor="margin" w:x="0" w:y="117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délka trvání vlastní zkoušky (bez času na přestávky a přípravu) je 5 až 6 hodin (hodinou se rozumí 60 minut). V případě zařazení cizího jazyka se zkouška navyšuje o 3 hodiny pro každý ověřovaný cizí jazyk. Zkouška může být podle zadaných úkolů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 cestovního ruchu, 8.8.2026 12:07:39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46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Standard byl připraven Národním ústavem odborného vzdělávání v Praze ve spolupráci s Asociací průvodců České republiky a Ministerstvem pro místní rozvoj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 cestovního ruchu, 8.8.2026 12:07:39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