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59D3" Type="http://schemas.openxmlformats.org/officeDocument/2006/relationships/officeDocument" Target="/word/document.xml" /><Relationship Id="coreR77959D3" Type="http://schemas.openxmlformats.org/package/2006/relationships/metadata/core-properties" Target="/docProps/core.xml" /><Relationship Id="customR77959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30.06.2009 do: 01.02.2012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30.9.2026 7:35:39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Masér pro sportovní a rekondiční masáž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  <w:r>
        <w:rPr>
          <w:rStyle w:val="C19"/>
          <w:rtl w:val="0"/>
        </w:rPr>
        <w:t>Masér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30.9.2026 7:35:39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