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5A219E" Type="http://schemas.openxmlformats.org/officeDocument/2006/relationships/officeDocument" Target="/word/document.xml" /><Relationship Id="coreR605A219E" Type="http://schemas.openxmlformats.org/package/2006/relationships/metadata/core-properties" Target="/docProps/core.xml" /><Relationship Id="customR605A21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zpracovatel / řemeslná zpracovatelka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20.10.2026 12:10:29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20.10.2026 12:10:29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20.10.2026 12:10:29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