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0548B9" Type="http://schemas.openxmlformats.org/officeDocument/2006/relationships/officeDocument" Target="/word/document.xml" /><Relationship Id="coreR690548B9" Type="http://schemas.openxmlformats.org/package/2006/relationships/metadata/core-properties" Target="/docProps/core.xml" /><Relationship Id="customR690548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Hrázný a jezný / hrázná a jezná (kód: 36-014-H)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Hrázný a jezný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Hrázný a jezný / hrázná a jezná, 7.11.2026 17:29:56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Hrázný a jezný / hrázná a jezná, 7.11.2026 17:29:56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