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BDB560" Type="http://schemas.openxmlformats.org/officeDocument/2006/relationships/officeDocument" Target="/word/document.xml" /><Relationship Id="coreR64BDB560" Type="http://schemas.openxmlformats.org/package/2006/relationships/metadata/core-properties" Target="/docProps/core.xml" /><Relationship Id="customR64BDB5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30.9.2026 5:00:41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30.9.2026 5:00:41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