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7C5CF" Type="http://schemas.openxmlformats.org/officeDocument/2006/relationships/officeDocument" Target="/word/document.xml" /><Relationship Id="coreR7A67C5CF" Type="http://schemas.openxmlformats.org/package/2006/relationships/metadata/core-properties" Target="/docProps/core.xml" /><Relationship Id="customR7A67C5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11:32:24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Pokladní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Prodavač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11:32:24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