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81F7ED8" Type="http://schemas.openxmlformats.org/officeDocument/2006/relationships/officeDocument" Target="/word/document.xml" /><Relationship Id="coreR181F7ED8" Type="http://schemas.openxmlformats.org/package/2006/relationships/metadata/core-properties" Target="/docProps/core.xml" /><Relationship Id="customR181F7ED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Skladník/skladnice (kód: 66-002-H)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maloobchodu; Skladník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Skladník/skladnice, 31.7.2026 12:37:56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KUSTOD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Škroupovo náměstí 152/5, 47001 Česká Lípa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Moravská střední škola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77200 Olomouc, Pasteurova 935/8a, PSČ 772 00 935/8a,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REKVAL, s.r.o.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Sazečská 346/3, 71000 Ostrava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Střední odborné učiliště DAKOL, s.r.o.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 xml:space="preserve">Petrovice u Karviné  570, 73572 Petrovice u Karviné</w:t>
      </w:r>
    </w:p>
    <w:p>
      <w:pPr>
        <w:pStyle w:val="P13"/>
        <w:framePr w:w="7847" w:h="607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Střední škola Brno, Charbulova, příspěvková organizace</w:t>
      </w:r>
    </w:p>
    <w:p>
      <w:pPr>
        <w:pStyle w:val="P15"/>
        <w:framePr w:w="2784" w:h="607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Charbulova 1072/106, 61800 Brno</w:t>
      </w:r>
    </w:p>
    <w:p>
      <w:pPr>
        <w:pStyle w:val="P17"/>
        <w:framePr w:w="7847" w:h="376" w:hRule="exact" w:wrap="none" w:vAnchor="page" w:hAnchor="margin" w:x="45" w:y="605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6108"/>
        <w:rPr>
          <w:rStyle w:val="C15"/>
          <w:rtl w:val="0"/>
        </w:rPr>
      </w:pPr>
      <w:r>
        <w:rPr>
          <w:rStyle w:val="C15"/>
          <w:rtl w:val="0"/>
        </w:rPr>
        <w:t>Střední škola gastronomie a služeb, Přerov, Šířava 7</w:t>
      </w:r>
    </w:p>
    <w:p>
      <w:pPr>
        <w:pStyle w:val="P19"/>
        <w:framePr w:w="2784" w:h="376" w:hRule="exact" w:wrap="none" w:vAnchor="page" w:hAnchor="margin" w:x="7937" w:y="605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6108"/>
        <w:rPr>
          <w:rStyle w:val="C16"/>
          <w:rtl w:val="0"/>
        </w:rPr>
      </w:pPr>
      <w:r>
        <w:rPr>
          <w:rStyle w:val="C16"/>
          <w:rtl w:val="0"/>
        </w:rPr>
        <w:t xml:space="preserve">Šířava  670/7, 75002 Přerov</w:t>
      </w:r>
    </w:p>
    <w:p>
      <w:pPr>
        <w:pStyle w:val="P13"/>
        <w:framePr w:w="7847" w:h="607" w:hRule="exact" w:wrap="none" w:vAnchor="page" w:hAnchor="margin" w:x="45" w:y="643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493"/>
        <w:rPr>
          <w:rStyle w:val="C13"/>
          <w:rtl w:val="0"/>
        </w:rPr>
      </w:pPr>
      <w:r>
        <w:rPr>
          <w:rStyle w:val="C13"/>
          <w:rtl w:val="0"/>
        </w:rPr>
        <w:t>Střední škola Jeronýmova České Budějovice, s.r.o.</w:t>
      </w:r>
    </w:p>
    <w:p>
      <w:pPr>
        <w:pStyle w:val="P15"/>
        <w:framePr w:w="2784" w:h="607" w:hRule="exact" w:wrap="none" w:vAnchor="page" w:hAnchor="margin" w:x="7937" w:y="643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493"/>
        <w:rPr>
          <w:rStyle w:val="C14"/>
          <w:rtl w:val="0"/>
        </w:rPr>
      </w:pPr>
      <w:r>
        <w:rPr>
          <w:rStyle w:val="C14"/>
          <w:rtl w:val="0"/>
        </w:rPr>
        <w:t>Jeronýmova 28/22, 37001 České Budějovice</w:t>
      </w:r>
    </w:p>
    <w:p>
      <w:pPr>
        <w:pStyle w:val="P17"/>
        <w:framePr w:w="7847" w:h="376" w:hRule="exact" w:wrap="none" w:vAnchor="page" w:hAnchor="margin" w:x="45" w:y="7054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7110"/>
        <w:rPr>
          <w:rStyle w:val="C15"/>
          <w:rtl w:val="0"/>
        </w:rPr>
      </w:pPr>
      <w:r>
        <w:rPr>
          <w:rStyle w:val="C15"/>
          <w:rtl w:val="0"/>
        </w:rPr>
        <w:t>Střední škola logistická Dalovice, příspěvková organizace</w:t>
      </w:r>
    </w:p>
    <w:p>
      <w:pPr>
        <w:pStyle w:val="P19"/>
        <w:framePr w:w="2784" w:h="376" w:hRule="exact" w:wrap="none" w:vAnchor="page" w:hAnchor="margin" w:x="7937" w:y="7054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7110"/>
        <w:rPr>
          <w:rStyle w:val="C16"/>
          <w:rtl w:val="0"/>
        </w:rPr>
      </w:pPr>
      <w:r>
        <w:rPr>
          <w:rStyle w:val="C16"/>
          <w:rtl w:val="0"/>
        </w:rPr>
        <w:t>Hlavní 114, 36263 Dalovice</w:t>
      </w:r>
    </w:p>
    <w:p>
      <w:pPr>
        <w:pStyle w:val="P13"/>
        <w:framePr w:w="7847" w:h="607" w:hRule="exact" w:wrap="none" w:vAnchor="page" w:hAnchor="margin" w:x="45" w:y="744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Střední škola obchodní, České Budějovice, Husova 9</w:t>
      </w:r>
    </w:p>
    <w:p>
      <w:pPr>
        <w:pStyle w:val="P15"/>
        <w:framePr w:w="2784" w:h="607" w:hRule="exact" w:wrap="none" w:vAnchor="page" w:hAnchor="margin" w:x="7937" w:y="744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496"/>
        <w:rPr>
          <w:rStyle w:val="C14"/>
          <w:rtl w:val="0"/>
        </w:rPr>
      </w:pPr>
      <w:r>
        <w:rPr>
          <w:rStyle w:val="C14"/>
          <w:rtl w:val="0"/>
        </w:rPr>
        <w:t>Husova tř. 1846/9, 37021 České Budějovice</w:t>
      </w:r>
    </w:p>
    <w:p>
      <w:pPr>
        <w:pStyle w:val="P17"/>
        <w:framePr w:w="7847" w:h="607" w:hRule="exact" w:wrap="none" w:vAnchor="page" w:hAnchor="margin" w:x="45" w:y="805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112"/>
        <w:rPr>
          <w:rStyle w:val="C15"/>
          <w:rtl w:val="0"/>
        </w:rPr>
      </w:pPr>
      <w:r>
        <w:rPr>
          <w:rStyle w:val="C15"/>
          <w:rtl w:val="0"/>
        </w:rPr>
        <w:t>Střední škola řemesel, Šumperk</w:t>
      </w:r>
    </w:p>
    <w:p>
      <w:pPr>
        <w:pStyle w:val="P19"/>
        <w:framePr w:w="2784" w:h="607" w:hRule="exact" w:wrap="none" w:vAnchor="page" w:hAnchor="margin" w:x="7937" w:y="805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112"/>
        <w:rPr>
          <w:rStyle w:val="C16"/>
          <w:rtl w:val="0"/>
        </w:rPr>
      </w:pPr>
      <w:r>
        <w:rPr>
          <w:rStyle w:val="C16"/>
          <w:rtl w:val="0"/>
        </w:rPr>
        <w:t>Gen. Krátkého 30/1799, 78701 Šumperk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Skladník/skladnice, 31.7.2026 12:37:56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