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8C00F" Type="http://schemas.openxmlformats.org/officeDocument/2006/relationships/officeDocument" Target="/word/document.xml" /><Relationship Id="coreRFB8C00F" Type="http://schemas.openxmlformats.org/package/2006/relationships/metadata/core-properties" Target="/docProps/core.xml" /><Relationship Id="customRFB8C0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30.9.2026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30.9.2026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30.9.2026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