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734F9" Type="http://schemas.openxmlformats.org/officeDocument/2006/relationships/officeDocument" Target="/word/document.xml" /><Relationship Id="coreR6F3734F9" Type="http://schemas.openxmlformats.org/package/2006/relationships/metadata/core-properties" Target="/docProps/core.xml" /><Relationship Id="customR6F3734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Dozorce výhybek, 19.4.2026 21:26:15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Stavění jízdní cesty pro vlak a posun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Dodržovat technologické postupy při přípravě jízdní cesty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se slovním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Organizovat činnosti během mimořádných událostí při stavění jízdní cesty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se slovním vysvětlením</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Obsluha železničních návěstidel</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funkce železničních návěstidel a návěstí</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Slovní vysvětlení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obsluhu železničních návěstidel během mimořádných událostí</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Slovní vysvětlení</w:t>
      </w:r>
    </w:p>
    <w:p>
      <w:pPr>
        <w:pStyle w:val="P32"/>
        <w:framePr w:w="10710" w:h="248" w:hRule="exact" w:wrap="none" w:vAnchor="page" w:hAnchor="margin" w:x="28" w:y="10757"/>
        <w:rPr>
          <w:rStyle w:val="C23"/>
          <w:rtl w:val="0"/>
        </w:rPr>
      </w:pPr>
      <w:r>
        <w:rPr>
          <w:rStyle w:val="C23"/>
          <w:rtl w:val="0"/>
        </w:rPr>
        <w:t>Je třeba splnit obě kritéria.</w:t>
      </w:r>
    </w:p>
    <w:p>
      <w:pPr>
        <w:pStyle w:val="P23"/>
        <w:framePr w:w="10710" w:h="340" w:hRule="exact" w:wrap="none" w:vAnchor="page" w:hAnchor="margin" w:x="28" w:y="11193"/>
        <w:rPr>
          <w:rStyle w:val="C18"/>
          <w:rtl w:val="0"/>
        </w:rPr>
      </w:pPr>
      <w:r>
        <w:rPr>
          <w:rStyle w:val="C18"/>
          <w:rtl w:val="0"/>
        </w:rPr>
        <w:t>Obsluha železničních výhybek</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376" w:hRule="exact" w:wrap="none" w:vAnchor="page" w:hAnchor="margin" w:x="45" w:y="12008"/>
        <w:rPr>
          <w:rStyle w:val="C3"/>
          <w:rtl w:val="0"/>
        </w:rPr>
      </w:pPr>
    </w:p>
    <w:p>
      <w:pPr>
        <w:pStyle w:val="P13"/>
        <w:framePr w:w="6658" w:h="249" w:hRule="exact" w:wrap="none" w:vAnchor="page" w:hAnchor="margin" w:x="71" w:y="12064"/>
        <w:rPr>
          <w:rStyle w:val="C11"/>
          <w:rtl w:val="0"/>
        </w:rPr>
      </w:pPr>
      <w:r>
        <w:rPr>
          <w:rStyle w:val="C11"/>
          <w:rtl w:val="0"/>
        </w:rPr>
        <w:t>a) Popsat funkce železničních výhybek a jejich částí</w:t>
      </w:r>
    </w:p>
    <w:p>
      <w:pPr>
        <w:pStyle w:val="P28"/>
        <w:framePr w:w="3921" w:h="376" w:hRule="exact" w:wrap="none" w:vAnchor="page" w:hAnchor="margin" w:x="6800" w:y="12008"/>
        <w:rPr>
          <w:rStyle w:val="C3"/>
          <w:rtl w:val="0"/>
        </w:rPr>
      </w:pPr>
    </w:p>
    <w:p>
      <w:pPr>
        <w:pStyle w:val="P29"/>
        <w:framePr w:w="3839" w:h="249" w:hRule="exact" w:wrap="none" w:vAnchor="page" w:hAnchor="margin" w:x="6856" w:y="12064"/>
        <w:rPr>
          <w:rStyle w:val="C21"/>
          <w:rtl w:val="0"/>
        </w:rPr>
      </w:pPr>
      <w:r>
        <w:rPr>
          <w:rStyle w:val="C21"/>
          <w:rtl w:val="0"/>
        </w:rPr>
        <w:t>Slovní vysvětlení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Obsluhovat železniční výhybky</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 se slovním vysvětlením</w:t>
      </w:r>
    </w:p>
    <w:p>
      <w:pPr>
        <w:pStyle w:val="P12"/>
        <w:framePr w:w="6710" w:h="376" w:hRule="exact" w:wrap="none" w:vAnchor="page" w:hAnchor="margin" w:x="45" w:y="12991"/>
        <w:rPr>
          <w:rStyle w:val="C3"/>
          <w:rtl w:val="0"/>
        </w:rPr>
      </w:pPr>
    </w:p>
    <w:p>
      <w:pPr>
        <w:pStyle w:val="P13"/>
        <w:framePr w:w="6658" w:h="249" w:hRule="exact" w:wrap="none" w:vAnchor="page" w:hAnchor="margin" w:x="71" w:y="13047"/>
        <w:rPr>
          <w:rStyle w:val="C11"/>
          <w:rtl w:val="0"/>
        </w:rPr>
      </w:pPr>
      <w:r>
        <w:rPr>
          <w:rStyle w:val="C11"/>
          <w:rtl w:val="0"/>
        </w:rPr>
        <w:t>c) Popsat obsluhu železniční výhybky během mimořádných událostí</w:t>
      </w:r>
    </w:p>
    <w:p>
      <w:pPr>
        <w:pStyle w:val="P28"/>
        <w:framePr w:w="3921" w:h="376" w:hRule="exact" w:wrap="none" w:vAnchor="page" w:hAnchor="margin" w:x="6800" w:y="12991"/>
        <w:rPr>
          <w:rStyle w:val="C3"/>
          <w:rtl w:val="0"/>
        </w:rPr>
      </w:pPr>
    </w:p>
    <w:p>
      <w:pPr>
        <w:pStyle w:val="P29"/>
        <w:framePr w:w="3839" w:h="249" w:hRule="exact" w:wrap="none" w:vAnchor="page" w:hAnchor="margin" w:x="6856" w:y="13047"/>
        <w:rPr>
          <w:rStyle w:val="C21"/>
          <w:rtl w:val="0"/>
        </w:rPr>
      </w:pPr>
      <w:r>
        <w:rPr>
          <w:rStyle w:val="C21"/>
          <w:rtl w:val="0"/>
        </w:rPr>
        <w:t>Slovní vysvětlení</w:t>
      </w:r>
    </w:p>
    <w:p>
      <w:pPr>
        <w:pStyle w:val="P32"/>
        <w:framePr w:w="10710" w:h="248" w:hRule="exact" w:wrap="none" w:vAnchor="page" w:hAnchor="margin" w:x="28" w:y="13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výhybek, 19.4.2026 21:26:15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w:t>
      </w:r>
    </w:p>
    <w:p>
      <w:pPr>
        <w:pStyle w:val="P23"/>
        <w:framePr w:w="10710" w:h="340" w:hRule="exact" w:wrap="none" w:vAnchor="page" w:hAnchor="margin" w:x="28" w:y="5716"/>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Prokázat znalost jednotlivých druhů výhybek a výkolejek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Slovní vysvětlení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Obsluhovat výhybky a výkolejky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se slovním vysvětlením</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Prokázat znalost použití klíčů od výhybek a výkolejek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se slovním vysvětlením</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Stavět posunové cesty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se slovním vysvětlením</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Obsluha pomocných stavědel v železničních stanicích a vlečkách</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obsluhu pomocných stavědel</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Slovní vysvětlení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Převzít a předat obsluhu pomocných stavědel</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se slovním vysvětlením</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Obsluhovat pomocná stavědla při stavění posunovacích cest</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se slovním vysvětlením</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Koordinace činnosti výhybkářů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Prokázat znalost práce výhybkářů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Slovní vysvětlení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Odborně vést činnosti výhybkářů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se slovním vysvětlením</w:t>
      </w:r>
    </w:p>
    <w:p>
      <w:pPr>
        <w:pStyle w:val="P32"/>
        <w:framePr w:w="10710" w:h="248" w:hRule="exact" w:wrap="none" w:vAnchor="page" w:hAnchor="margin" w:x="28" w:y="14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 výhybek, 19.4.2026 21:26:15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http://katalog.nsp.cz/karta_tp.aspx?id_jp=100964&amp;kod_sm1=14).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Dozorce výhybek, 19.4.2026 21:26:15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výhybkář,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Dozorce výhybek, 19.4.2026 21:26:15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Dozorce výhybek, 19.4.2026 21:26:15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