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2D41" Type="http://schemas.openxmlformats.org/officeDocument/2006/relationships/officeDocument" Target="/word/document.xml" /><Relationship Id="coreR6242D41" Type="http://schemas.openxmlformats.org/package/2006/relationships/metadata/core-properties" Target="/docProps/core.xml" /><Relationship Id="customR6242D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12:50:42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Železniční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12:50:42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