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0D111" Type="http://schemas.openxmlformats.org/officeDocument/2006/relationships/officeDocument" Target="/word/document.xml" /><Relationship Id="coreR6510D111" Type="http://schemas.openxmlformats.org/package/2006/relationships/metadata/core-properties" Target="/docProps/core.xml" /><Relationship Id="customR6510D1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30.9.2026 4:42:29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30.9.2026 4:42:29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