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BE949" Type="http://schemas.openxmlformats.org/officeDocument/2006/relationships/officeDocument" Target="/word/document.xml" /><Relationship Id="coreRC0BE949" Type="http://schemas.openxmlformats.org/package/2006/relationships/metadata/core-properties" Target="/docProps/core.xml" /><Relationship Id="customRC0BE9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obsluhu zařízení, 18.10.2026 16:29:56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18.10.2026 16:29:56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18.10.2026 16:29:56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18.10.2026 16:29:56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obsluhu zařízení, 18.10.2026 16:29:56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Chemik/chemička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Chemik/chemička pro obsluhu zařízení, 18.10.2026 16:29:56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obsluhu zařízení, 18.10.2026 16:29:56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Chemik/chemička pro obsluhu zařízení, 18.10.2026 16:29:56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2739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F014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EDB7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